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04C" w:rsidRPr="00BC504C" w:rsidRDefault="00BC504C" w:rsidP="00F573EF">
      <w:pPr>
        <w:pStyle w:val="Textbody"/>
        <w:spacing w:after="0"/>
        <w:ind w:firstLine="567"/>
        <w:jc w:val="center"/>
        <w:rPr>
          <w:rFonts w:asciiTheme="minorHAnsi" w:hAnsiTheme="minorHAnsi" w:cstheme="minorHAnsi"/>
          <w:b/>
          <w:color w:val="302C22"/>
          <w:sz w:val="21"/>
          <w:szCs w:val="21"/>
          <w:lang w:val="ru-RU"/>
        </w:rPr>
      </w:pPr>
      <w:r w:rsidRPr="00BC504C">
        <w:rPr>
          <w:rFonts w:asciiTheme="minorHAnsi" w:hAnsiTheme="minorHAnsi" w:cstheme="minorHAnsi"/>
          <w:b/>
          <w:color w:val="302C22"/>
          <w:sz w:val="21"/>
          <w:szCs w:val="21"/>
        </w:rPr>
        <w:t xml:space="preserve">«Digital TV&amp;Video in Russia. </w:t>
      </w:r>
      <w:r w:rsidRPr="00BC504C">
        <w:rPr>
          <w:rFonts w:asciiTheme="minorHAnsi" w:hAnsiTheme="minorHAnsi" w:cstheme="minorHAnsi"/>
          <w:b/>
          <w:color w:val="302C22"/>
          <w:sz w:val="21"/>
          <w:szCs w:val="21"/>
          <w:lang w:val="ru-RU"/>
        </w:rPr>
        <w:t xml:space="preserve">4К» о современном и будущем массового телевидения. </w:t>
      </w:r>
      <w:r w:rsidRPr="00EF2A30">
        <w:rPr>
          <w:rFonts w:asciiTheme="minorHAnsi" w:hAnsiTheme="minorHAnsi" w:cstheme="minorHAnsi"/>
          <w:color w:val="302C22"/>
          <w:sz w:val="21"/>
          <w:szCs w:val="21"/>
          <w:lang w:val="ru-RU"/>
        </w:rPr>
        <w:t>Пост-релиз</w:t>
      </w:r>
    </w:p>
    <w:p w:rsidR="00BC504C" w:rsidRDefault="00BC504C" w:rsidP="00BC504C">
      <w:pPr>
        <w:pStyle w:val="Textbody"/>
        <w:spacing w:after="0"/>
        <w:ind w:firstLine="567"/>
        <w:jc w:val="both"/>
        <w:rPr>
          <w:rFonts w:asciiTheme="minorHAnsi" w:hAnsiTheme="minorHAnsi" w:cstheme="minorHAnsi"/>
          <w:color w:val="302C22"/>
          <w:sz w:val="21"/>
          <w:szCs w:val="21"/>
          <w:lang w:val="ru-RU"/>
        </w:rPr>
      </w:pPr>
    </w:p>
    <w:p w:rsidR="00BC504C" w:rsidRDefault="00BC504C" w:rsidP="00BC504C">
      <w:pPr>
        <w:pStyle w:val="Textbody"/>
        <w:spacing w:after="0"/>
        <w:ind w:firstLine="567"/>
        <w:jc w:val="both"/>
        <w:rPr>
          <w:rFonts w:asciiTheme="minorHAnsi" w:hAnsiTheme="minorHAnsi" w:cstheme="minorHAnsi"/>
          <w:color w:val="302C22"/>
          <w:sz w:val="21"/>
          <w:szCs w:val="21"/>
          <w:lang w:val="ru-RU"/>
        </w:rPr>
      </w:pPr>
      <w:r w:rsidRPr="00BC504C">
        <w:rPr>
          <w:rFonts w:asciiTheme="minorHAnsi" w:hAnsiTheme="minorHAnsi" w:cstheme="minorHAnsi"/>
          <w:color w:val="302C22"/>
          <w:sz w:val="21"/>
          <w:szCs w:val="21"/>
          <w:lang w:val="ru-RU"/>
        </w:rPr>
        <w:tab/>
        <w:t xml:space="preserve">13 октября 2016 года в Москве прошла Международная конференция Digital TV&amp;Video </w:t>
      </w:r>
      <w:proofErr w:type="spellStart"/>
      <w:r w:rsidRPr="00BC504C">
        <w:rPr>
          <w:rFonts w:asciiTheme="minorHAnsi" w:hAnsiTheme="minorHAnsi" w:cstheme="minorHAnsi"/>
          <w:color w:val="302C22"/>
          <w:sz w:val="21"/>
          <w:szCs w:val="21"/>
          <w:lang w:val="ru-RU"/>
        </w:rPr>
        <w:t>in</w:t>
      </w:r>
      <w:proofErr w:type="spellEnd"/>
      <w:r w:rsidRPr="00BC504C">
        <w:rPr>
          <w:rFonts w:asciiTheme="minorHAnsi" w:hAnsiTheme="minorHAnsi" w:cstheme="minorHAnsi"/>
          <w:color w:val="302C22"/>
          <w:sz w:val="21"/>
          <w:szCs w:val="21"/>
          <w:lang w:val="ru-RU"/>
        </w:rPr>
        <w:t xml:space="preserve"> Russia. 4К. Она стала первым масштабным мероприятием в России, посвященным телевидению сверхвысокой четкости.</w:t>
      </w:r>
    </w:p>
    <w:p w:rsidR="00BC504C" w:rsidRPr="00F573EF" w:rsidRDefault="00BC504C" w:rsidP="00BC504C">
      <w:pPr>
        <w:pStyle w:val="Textbody"/>
        <w:spacing w:after="0"/>
        <w:ind w:firstLine="567"/>
        <w:jc w:val="both"/>
        <w:rPr>
          <w:rFonts w:asciiTheme="minorHAnsi" w:hAnsiTheme="minorHAnsi" w:cstheme="minorHAnsi"/>
          <w:color w:val="302C22"/>
          <w:sz w:val="8"/>
          <w:szCs w:val="8"/>
          <w:lang w:val="ru-RU"/>
        </w:rPr>
      </w:pPr>
    </w:p>
    <w:p w:rsidR="00BC504C" w:rsidRPr="00BC504C" w:rsidRDefault="00BC504C" w:rsidP="00BC504C">
      <w:pPr>
        <w:pStyle w:val="Textbody"/>
        <w:spacing w:after="0"/>
        <w:ind w:firstLine="567"/>
        <w:jc w:val="both"/>
        <w:rPr>
          <w:rFonts w:asciiTheme="minorHAnsi" w:hAnsiTheme="minorHAnsi" w:cstheme="minorHAnsi"/>
          <w:color w:val="302C22"/>
          <w:sz w:val="21"/>
          <w:szCs w:val="21"/>
          <w:lang w:val="ru-RU"/>
        </w:rPr>
      </w:pPr>
      <w:r w:rsidRPr="00BC504C">
        <w:rPr>
          <w:rFonts w:asciiTheme="minorHAnsi" w:hAnsiTheme="minorHAnsi" w:cstheme="minorHAnsi"/>
          <w:color w:val="302C22"/>
          <w:sz w:val="21"/>
          <w:szCs w:val="21"/>
          <w:lang w:val="ru-RU"/>
        </w:rPr>
        <w:t>Организаторы конференции: Издательство «Телеспутник» и оператор цифрового телевидения «</w:t>
      </w:r>
      <w:proofErr w:type="spellStart"/>
      <w:r w:rsidRPr="00BC504C">
        <w:rPr>
          <w:rFonts w:asciiTheme="minorHAnsi" w:hAnsiTheme="minorHAnsi" w:cstheme="minorHAnsi"/>
          <w:color w:val="302C22"/>
          <w:sz w:val="21"/>
          <w:szCs w:val="21"/>
          <w:lang w:val="ru-RU"/>
        </w:rPr>
        <w:t>Триколор</w:t>
      </w:r>
      <w:proofErr w:type="spellEnd"/>
      <w:r w:rsidRPr="00BC504C">
        <w:rPr>
          <w:rFonts w:asciiTheme="minorHAnsi" w:hAnsiTheme="minorHAnsi" w:cstheme="minorHAnsi"/>
          <w:color w:val="302C22"/>
          <w:sz w:val="21"/>
          <w:szCs w:val="21"/>
          <w:lang w:val="ru-RU"/>
        </w:rPr>
        <w:t xml:space="preserve"> ТВ». Партнерами конференции выступили: телекомпания «Первый ТВЧ», холдинг </w:t>
      </w:r>
      <w:r w:rsidRPr="00BC504C">
        <w:rPr>
          <w:rFonts w:asciiTheme="minorHAnsi" w:hAnsiTheme="minorHAnsi" w:cstheme="minorHAnsi"/>
          <w:color w:val="302C22"/>
          <w:sz w:val="21"/>
          <w:szCs w:val="21"/>
        </w:rPr>
        <w:t>GS</w:t>
      </w:r>
      <w:r w:rsidRPr="00BC504C">
        <w:rPr>
          <w:rFonts w:asciiTheme="minorHAnsi" w:hAnsiTheme="minorHAnsi" w:cstheme="minorHAnsi"/>
          <w:color w:val="302C22"/>
          <w:sz w:val="21"/>
          <w:szCs w:val="21"/>
          <w:lang w:val="ru-RU"/>
        </w:rPr>
        <w:t xml:space="preserve"> </w:t>
      </w:r>
      <w:r w:rsidRPr="00BC504C">
        <w:rPr>
          <w:rFonts w:asciiTheme="minorHAnsi" w:hAnsiTheme="minorHAnsi" w:cstheme="minorHAnsi"/>
          <w:color w:val="302C22"/>
          <w:sz w:val="21"/>
          <w:szCs w:val="21"/>
        </w:rPr>
        <w:t>Group</w:t>
      </w:r>
      <w:r w:rsidRPr="00BC504C">
        <w:rPr>
          <w:rFonts w:asciiTheme="minorHAnsi" w:hAnsiTheme="minorHAnsi" w:cstheme="minorHAnsi"/>
          <w:color w:val="302C22"/>
          <w:sz w:val="21"/>
          <w:szCs w:val="21"/>
          <w:lang w:val="ru-RU"/>
        </w:rPr>
        <w:t xml:space="preserve">, спутниковый оператор </w:t>
      </w:r>
      <w:r w:rsidRPr="00BC504C">
        <w:rPr>
          <w:rFonts w:asciiTheme="minorHAnsi" w:hAnsiTheme="minorHAnsi" w:cstheme="minorHAnsi"/>
          <w:color w:val="302C22"/>
          <w:sz w:val="21"/>
          <w:szCs w:val="21"/>
        </w:rPr>
        <w:t>SES</w:t>
      </w:r>
      <w:r w:rsidRPr="00BC504C">
        <w:rPr>
          <w:rFonts w:asciiTheme="minorHAnsi" w:hAnsiTheme="minorHAnsi" w:cstheme="minorHAnsi"/>
          <w:color w:val="302C22"/>
          <w:sz w:val="21"/>
          <w:szCs w:val="21"/>
          <w:lang w:val="ru-RU"/>
        </w:rPr>
        <w:t xml:space="preserve"> и компания </w:t>
      </w:r>
      <w:r w:rsidRPr="00BC504C">
        <w:rPr>
          <w:rFonts w:asciiTheme="minorHAnsi" w:hAnsiTheme="minorHAnsi" w:cstheme="minorHAnsi"/>
          <w:color w:val="302C22"/>
          <w:sz w:val="21"/>
          <w:szCs w:val="21"/>
        </w:rPr>
        <w:t>Huawei</w:t>
      </w:r>
      <w:r w:rsidRPr="00BC504C">
        <w:rPr>
          <w:rFonts w:asciiTheme="minorHAnsi" w:hAnsiTheme="minorHAnsi" w:cstheme="minorHAnsi"/>
          <w:color w:val="302C22"/>
          <w:sz w:val="21"/>
          <w:szCs w:val="21"/>
          <w:lang w:val="ru-RU"/>
        </w:rPr>
        <w:t xml:space="preserve">. </w:t>
      </w:r>
      <w:r w:rsidR="000C17B4" w:rsidRPr="000C17B4">
        <w:rPr>
          <w:rFonts w:asciiTheme="minorHAnsi" w:hAnsiTheme="minorHAnsi" w:cstheme="minorHAnsi"/>
          <w:color w:val="302C22"/>
          <w:sz w:val="21"/>
          <w:szCs w:val="21"/>
          <w:lang w:val="ru-RU"/>
        </w:rPr>
        <w:t xml:space="preserve">Техническим партнером выступила компания </w:t>
      </w:r>
      <w:proofErr w:type="spellStart"/>
      <w:r w:rsidR="000C17B4" w:rsidRPr="000C17B4">
        <w:rPr>
          <w:rFonts w:asciiTheme="minorHAnsi" w:hAnsiTheme="minorHAnsi" w:cstheme="minorHAnsi"/>
          <w:color w:val="302C22"/>
          <w:sz w:val="21"/>
          <w:szCs w:val="21"/>
          <w:lang w:val="ru-RU"/>
        </w:rPr>
        <w:t>Sony</w:t>
      </w:r>
      <w:proofErr w:type="spellEnd"/>
      <w:r w:rsidR="000C17B4" w:rsidRPr="000C17B4">
        <w:rPr>
          <w:rFonts w:asciiTheme="minorHAnsi" w:hAnsiTheme="minorHAnsi" w:cstheme="minorHAnsi"/>
          <w:color w:val="302C22"/>
          <w:sz w:val="21"/>
          <w:szCs w:val="21"/>
          <w:lang w:val="ru-RU"/>
        </w:rPr>
        <w:t xml:space="preserve"> — которая первой начала продажи 4K UHD-телевизоров в России уже в 2012 году.</w:t>
      </w:r>
      <w:bookmarkStart w:id="0" w:name="_GoBack"/>
      <w:bookmarkEnd w:id="0"/>
    </w:p>
    <w:p w:rsidR="00BC504C" w:rsidRPr="00F573EF" w:rsidRDefault="00BC504C" w:rsidP="00BC504C">
      <w:pPr>
        <w:pStyle w:val="Textbody"/>
        <w:spacing w:after="0"/>
        <w:ind w:firstLine="567"/>
        <w:jc w:val="both"/>
        <w:rPr>
          <w:rFonts w:asciiTheme="minorHAnsi" w:hAnsiTheme="minorHAnsi" w:cstheme="minorHAnsi"/>
          <w:color w:val="302C22"/>
          <w:sz w:val="8"/>
          <w:szCs w:val="8"/>
          <w:lang w:val="ru-RU"/>
        </w:rPr>
      </w:pPr>
    </w:p>
    <w:p w:rsidR="00BC504C" w:rsidRDefault="00BC504C" w:rsidP="00BC504C">
      <w:pPr>
        <w:pStyle w:val="Textbody"/>
        <w:spacing w:after="0"/>
        <w:ind w:firstLine="567"/>
        <w:jc w:val="both"/>
        <w:rPr>
          <w:rFonts w:asciiTheme="minorHAnsi" w:hAnsiTheme="minorHAnsi" w:cstheme="minorHAnsi"/>
          <w:color w:val="302C22"/>
          <w:sz w:val="21"/>
          <w:szCs w:val="21"/>
          <w:lang w:val="ru-RU"/>
        </w:rPr>
      </w:pPr>
      <w:r w:rsidRPr="00BC504C">
        <w:rPr>
          <w:rFonts w:asciiTheme="minorHAnsi" w:hAnsiTheme="minorHAnsi" w:cstheme="minorHAnsi"/>
          <w:color w:val="302C22"/>
          <w:sz w:val="21"/>
          <w:szCs w:val="21"/>
          <w:lang w:val="ru-RU"/>
        </w:rPr>
        <w:t>В</w:t>
      </w:r>
      <w:r w:rsidRPr="00F573EF">
        <w:rPr>
          <w:rFonts w:asciiTheme="minorHAnsi" w:hAnsiTheme="minorHAnsi" w:cstheme="minorHAnsi"/>
          <w:color w:val="302C22"/>
          <w:sz w:val="21"/>
          <w:szCs w:val="21"/>
        </w:rPr>
        <w:t xml:space="preserve"> </w:t>
      </w:r>
      <w:r w:rsidRPr="00BC504C">
        <w:rPr>
          <w:rFonts w:asciiTheme="minorHAnsi" w:hAnsiTheme="minorHAnsi" w:cstheme="minorHAnsi"/>
          <w:color w:val="302C22"/>
          <w:sz w:val="21"/>
          <w:szCs w:val="21"/>
          <w:lang w:val="ru-RU"/>
        </w:rPr>
        <w:t>конференции</w:t>
      </w:r>
      <w:r w:rsidRPr="00F573EF">
        <w:rPr>
          <w:rFonts w:asciiTheme="minorHAnsi" w:hAnsiTheme="minorHAnsi" w:cstheme="minorHAnsi"/>
          <w:color w:val="302C22"/>
          <w:sz w:val="21"/>
          <w:szCs w:val="21"/>
        </w:rPr>
        <w:t xml:space="preserve"> </w:t>
      </w:r>
      <w:r w:rsidRPr="00F573EF">
        <w:rPr>
          <w:rFonts w:asciiTheme="minorHAnsi" w:hAnsiTheme="minorHAnsi" w:cstheme="minorHAnsi"/>
          <w:sz w:val="21"/>
          <w:szCs w:val="21"/>
        </w:rPr>
        <w:t>«</w:t>
      </w:r>
      <w:r w:rsidRPr="00BC504C">
        <w:rPr>
          <w:rFonts w:asciiTheme="minorHAnsi" w:hAnsiTheme="minorHAnsi" w:cstheme="minorHAnsi"/>
          <w:b/>
          <w:sz w:val="21"/>
          <w:szCs w:val="21"/>
        </w:rPr>
        <w:t>Digital</w:t>
      </w:r>
      <w:r w:rsidRPr="00F573EF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BC504C">
        <w:rPr>
          <w:rFonts w:asciiTheme="minorHAnsi" w:hAnsiTheme="minorHAnsi" w:cstheme="minorHAnsi"/>
          <w:b/>
          <w:sz w:val="21"/>
          <w:szCs w:val="21"/>
        </w:rPr>
        <w:t>TV</w:t>
      </w:r>
      <w:r w:rsidRPr="00F573EF">
        <w:rPr>
          <w:rFonts w:asciiTheme="minorHAnsi" w:hAnsiTheme="minorHAnsi" w:cstheme="minorHAnsi"/>
          <w:b/>
          <w:sz w:val="21"/>
          <w:szCs w:val="21"/>
        </w:rPr>
        <w:t>&amp;</w:t>
      </w:r>
      <w:r w:rsidRPr="00BC504C">
        <w:rPr>
          <w:rFonts w:asciiTheme="minorHAnsi" w:hAnsiTheme="minorHAnsi" w:cstheme="minorHAnsi"/>
          <w:b/>
          <w:sz w:val="21"/>
          <w:szCs w:val="21"/>
        </w:rPr>
        <w:t>Video</w:t>
      </w:r>
      <w:r w:rsidRPr="00F573EF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BC504C">
        <w:rPr>
          <w:rFonts w:asciiTheme="minorHAnsi" w:hAnsiTheme="minorHAnsi" w:cstheme="minorHAnsi"/>
          <w:b/>
          <w:sz w:val="21"/>
          <w:szCs w:val="21"/>
        </w:rPr>
        <w:t>in</w:t>
      </w:r>
      <w:r w:rsidRPr="00F573EF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BC504C">
        <w:rPr>
          <w:rFonts w:asciiTheme="minorHAnsi" w:hAnsiTheme="minorHAnsi" w:cstheme="minorHAnsi"/>
          <w:b/>
          <w:sz w:val="21"/>
          <w:szCs w:val="21"/>
        </w:rPr>
        <w:t>Russia</w:t>
      </w:r>
      <w:r w:rsidRPr="00F573EF">
        <w:rPr>
          <w:rFonts w:asciiTheme="minorHAnsi" w:hAnsiTheme="minorHAnsi" w:cstheme="minorHAnsi"/>
          <w:b/>
          <w:sz w:val="21"/>
          <w:szCs w:val="21"/>
        </w:rPr>
        <w:t xml:space="preserve">. </w:t>
      </w:r>
      <w:r w:rsidRPr="00BC504C">
        <w:rPr>
          <w:rFonts w:asciiTheme="minorHAnsi" w:hAnsiTheme="minorHAnsi" w:cstheme="minorHAnsi"/>
          <w:b/>
          <w:sz w:val="21"/>
          <w:szCs w:val="21"/>
          <w:lang w:val="ru-RU"/>
        </w:rPr>
        <w:t>4К</w:t>
      </w:r>
      <w:r w:rsidRPr="00BC504C">
        <w:rPr>
          <w:rFonts w:asciiTheme="minorHAnsi" w:hAnsiTheme="minorHAnsi" w:cstheme="minorHAnsi"/>
          <w:sz w:val="21"/>
          <w:szCs w:val="21"/>
          <w:lang w:val="ru-RU"/>
        </w:rPr>
        <w:t xml:space="preserve">» </w:t>
      </w:r>
      <w:r w:rsidRPr="00BC504C">
        <w:rPr>
          <w:rFonts w:asciiTheme="minorHAnsi" w:hAnsiTheme="minorHAnsi" w:cstheme="minorHAnsi"/>
          <w:color w:val="302C22"/>
          <w:sz w:val="21"/>
          <w:szCs w:val="21"/>
          <w:lang w:val="ru-RU"/>
        </w:rPr>
        <w:t>приняли участие более 180 специалистов телевизионной отрасли, представлявшие 77 компаний из России, Великобритании, Голландии, Франци</w:t>
      </w:r>
      <w:r>
        <w:rPr>
          <w:rFonts w:asciiTheme="minorHAnsi" w:hAnsiTheme="minorHAnsi" w:cstheme="minorHAnsi"/>
          <w:color w:val="302C22"/>
          <w:sz w:val="21"/>
          <w:szCs w:val="21"/>
          <w:lang w:val="ru-RU"/>
        </w:rPr>
        <w:t xml:space="preserve">и, Германии, США, Китая, Индии и </w:t>
      </w:r>
      <w:r w:rsidRPr="00BC504C">
        <w:rPr>
          <w:rFonts w:asciiTheme="minorHAnsi" w:hAnsiTheme="minorHAnsi" w:cstheme="minorHAnsi"/>
          <w:color w:val="302C22"/>
          <w:sz w:val="21"/>
          <w:szCs w:val="21"/>
          <w:lang w:val="ru-RU"/>
        </w:rPr>
        <w:t>Швейцарии.</w:t>
      </w:r>
    </w:p>
    <w:p w:rsidR="00BC504C" w:rsidRPr="00F573EF" w:rsidRDefault="00BC504C" w:rsidP="00BC504C">
      <w:pPr>
        <w:pStyle w:val="Textbody"/>
        <w:spacing w:after="0"/>
        <w:ind w:firstLine="567"/>
        <w:jc w:val="both"/>
        <w:rPr>
          <w:rFonts w:asciiTheme="minorHAnsi" w:hAnsiTheme="minorHAnsi" w:cstheme="minorHAnsi"/>
          <w:color w:val="302C22"/>
          <w:sz w:val="8"/>
          <w:szCs w:val="8"/>
          <w:lang w:val="ru-RU"/>
        </w:rPr>
      </w:pPr>
    </w:p>
    <w:p w:rsidR="00BC504C" w:rsidRDefault="00BC504C" w:rsidP="00BC504C">
      <w:pPr>
        <w:pStyle w:val="Textbody"/>
        <w:spacing w:after="0"/>
        <w:ind w:firstLine="567"/>
        <w:jc w:val="both"/>
        <w:rPr>
          <w:rFonts w:asciiTheme="minorHAnsi" w:hAnsiTheme="minorHAnsi" w:cstheme="minorHAnsi"/>
          <w:color w:val="302C22"/>
          <w:sz w:val="21"/>
          <w:szCs w:val="21"/>
          <w:lang w:val="ru-RU"/>
        </w:rPr>
      </w:pPr>
      <w:r w:rsidRPr="00BC504C">
        <w:rPr>
          <w:rFonts w:asciiTheme="minorHAnsi" w:hAnsiTheme="minorHAnsi" w:cstheme="minorHAnsi"/>
          <w:color w:val="302C22"/>
          <w:sz w:val="21"/>
          <w:szCs w:val="21"/>
          <w:lang w:val="ru-RU"/>
        </w:rPr>
        <w:t xml:space="preserve">Пленарное заседание на тему «Формат 4К и его влияние на изменение бизнес-моделей операторов платного телевидения» открыло выступление доктора </w:t>
      </w:r>
      <w:proofErr w:type="spellStart"/>
      <w:r w:rsidRPr="00BC504C">
        <w:rPr>
          <w:rFonts w:asciiTheme="minorHAnsi" w:hAnsiTheme="minorHAnsi" w:cstheme="minorHAnsi"/>
          <w:color w:val="302C22"/>
          <w:sz w:val="21"/>
          <w:szCs w:val="21"/>
          <w:lang w:val="ru-RU"/>
        </w:rPr>
        <w:t>Ханса</w:t>
      </w:r>
      <w:proofErr w:type="spellEnd"/>
      <w:r w:rsidRPr="00BC504C">
        <w:rPr>
          <w:rFonts w:asciiTheme="minorHAnsi" w:hAnsiTheme="minorHAnsi" w:cstheme="minorHAnsi"/>
          <w:color w:val="302C22"/>
          <w:sz w:val="21"/>
          <w:szCs w:val="21"/>
          <w:lang w:val="ru-RU"/>
        </w:rPr>
        <w:t xml:space="preserve"> </w:t>
      </w:r>
      <w:proofErr w:type="spellStart"/>
      <w:r w:rsidRPr="00BC504C">
        <w:rPr>
          <w:rFonts w:asciiTheme="minorHAnsi" w:hAnsiTheme="minorHAnsi" w:cstheme="minorHAnsi"/>
          <w:color w:val="302C22"/>
          <w:sz w:val="21"/>
          <w:szCs w:val="21"/>
          <w:lang w:val="ru-RU"/>
        </w:rPr>
        <w:t>Хофмана</w:t>
      </w:r>
      <w:proofErr w:type="spellEnd"/>
      <w:r w:rsidRPr="00BC504C">
        <w:rPr>
          <w:rFonts w:asciiTheme="minorHAnsi" w:hAnsiTheme="minorHAnsi" w:cstheme="minorHAnsi"/>
          <w:color w:val="302C22"/>
          <w:sz w:val="21"/>
          <w:szCs w:val="21"/>
          <w:lang w:val="ru-RU"/>
        </w:rPr>
        <w:t xml:space="preserve">, главы департамента </w:t>
      </w:r>
      <w:proofErr w:type="spellStart"/>
      <w:r w:rsidRPr="00BC504C">
        <w:rPr>
          <w:rFonts w:asciiTheme="minorHAnsi" w:hAnsiTheme="minorHAnsi" w:cstheme="minorHAnsi"/>
          <w:color w:val="302C22"/>
          <w:sz w:val="21"/>
          <w:szCs w:val="21"/>
          <w:lang w:val="ru-RU"/>
        </w:rPr>
        <w:t>медиаисследований</w:t>
      </w:r>
      <w:proofErr w:type="spellEnd"/>
      <w:r w:rsidRPr="00BC504C">
        <w:rPr>
          <w:rFonts w:asciiTheme="minorHAnsi" w:hAnsiTheme="minorHAnsi" w:cstheme="minorHAnsi"/>
          <w:color w:val="302C22"/>
          <w:sz w:val="21"/>
          <w:szCs w:val="21"/>
          <w:lang w:val="ru-RU"/>
        </w:rPr>
        <w:t xml:space="preserve"> и производственных технологий Европейского вещательного союза. Он подчеркнул, что </w:t>
      </w:r>
      <w:r w:rsidRPr="00BC504C">
        <w:rPr>
          <w:rFonts w:asciiTheme="minorHAnsi" w:hAnsiTheme="minorHAnsi" w:cstheme="minorHAnsi"/>
          <w:color w:val="302C22"/>
          <w:sz w:val="21"/>
          <w:szCs w:val="21"/>
        </w:rPr>
        <w:t>UHD</w:t>
      </w:r>
      <w:r w:rsidRPr="00BC504C">
        <w:rPr>
          <w:rFonts w:asciiTheme="minorHAnsi" w:hAnsiTheme="minorHAnsi" w:cstheme="minorHAnsi"/>
          <w:color w:val="302C22"/>
          <w:sz w:val="21"/>
          <w:szCs w:val="21"/>
          <w:lang w:val="ru-RU"/>
        </w:rPr>
        <w:t xml:space="preserve"> — неизбежный этап развития телевидения и переход к нему, как следующему поколению телевизионных систем — закономерен. Это подтверждают две тенденции: проникновение </w:t>
      </w:r>
      <w:r w:rsidRPr="00BC504C">
        <w:rPr>
          <w:rFonts w:asciiTheme="minorHAnsi" w:hAnsiTheme="minorHAnsi" w:cstheme="minorHAnsi"/>
          <w:color w:val="302C22"/>
          <w:sz w:val="21"/>
          <w:szCs w:val="21"/>
        </w:rPr>
        <w:t>UHD</w:t>
      </w:r>
      <w:r w:rsidRPr="00BC504C">
        <w:rPr>
          <w:rFonts w:asciiTheme="minorHAnsi" w:hAnsiTheme="minorHAnsi" w:cstheme="minorHAnsi"/>
          <w:color w:val="302C22"/>
          <w:sz w:val="21"/>
          <w:szCs w:val="21"/>
          <w:lang w:val="ru-RU"/>
        </w:rPr>
        <w:t xml:space="preserve">-телевизоров и повышение эффективности технологий вещания. По словам </w:t>
      </w:r>
      <w:proofErr w:type="spellStart"/>
      <w:r w:rsidRPr="00BC504C">
        <w:rPr>
          <w:rFonts w:asciiTheme="minorHAnsi" w:hAnsiTheme="minorHAnsi" w:cstheme="minorHAnsi"/>
          <w:color w:val="302C22"/>
          <w:sz w:val="21"/>
          <w:szCs w:val="21"/>
          <w:lang w:val="ru-RU"/>
        </w:rPr>
        <w:t>Ханса</w:t>
      </w:r>
      <w:proofErr w:type="spellEnd"/>
      <w:r w:rsidRPr="00BC504C">
        <w:rPr>
          <w:rFonts w:asciiTheme="minorHAnsi" w:hAnsiTheme="minorHAnsi" w:cstheme="minorHAnsi"/>
          <w:color w:val="302C22"/>
          <w:sz w:val="21"/>
          <w:szCs w:val="21"/>
          <w:lang w:val="ru-RU"/>
        </w:rPr>
        <w:t xml:space="preserve"> </w:t>
      </w:r>
      <w:proofErr w:type="spellStart"/>
      <w:r w:rsidRPr="00BC504C">
        <w:rPr>
          <w:rFonts w:asciiTheme="minorHAnsi" w:hAnsiTheme="minorHAnsi" w:cstheme="minorHAnsi"/>
          <w:color w:val="302C22"/>
          <w:sz w:val="21"/>
          <w:szCs w:val="21"/>
          <w:lang w:val="ru-RU"/>
        </w:rPr>
        <w:t>Хофмана</w:t>
      </w:r>
      <w:proofErr w:type="spellEnd"/>
      <w:r w:rsidRPr="00BC504C">
        <w:rPr>
          <w:rFonts w:asciiTheme="minorHAnsi" w:hAnsiTheme="minorHAnsi" w:cstheme="minorHAnsi"/>
          <w:color w:val="302C22"/>
          <w:sz w:val="21"/>
          <w:szCs w:val="21"/>
          <w:lang w:val="ru-RU"/>
        </w:rPr>
        <w:t xml:space="preserve">, </w:t>
      </w:r>
      <w:r w:rsidRPr="00BC504C">
        <w:rPr>
          <w:rFonts w:asciiTheme="minorHAnsi" w:hAnsiTheme="minorHAnsi" w:cstheme="minorHAnsi"/>
          <w:color w:val="302C22"/>
          <w:sz w:val="21"/>
          <w:szCs w:val="21"/>
        </w:rPr>
        <w:t>Ultra</w:t>
      </w:r>
      <w:r w:rsidRPr="00BC504C">
        <w:rPr>
          <w:rFonts w:asciiTheme="minorHAnsi" w:hAnsiTheme="minorHAnsi" w:cstheme="minorHAnsi"/>
          <w:color w:val="302C22"/>
          <w:sz w:val="21"/>
          <w:szCs w:val="21"/>
          <w:lang w:val="ru-RU"/>
        </w:rPr>
        <w:t xml:space="preserve"> </w:t>
      </w:r>
      <w:r w:rsidRPr="00BC504C">
        <w:rPr>
          <w:rFonts w:asciiTheme="minorHAnsi" w:hAnsiTheme="minorHAnsi" w:cstheme="minorHAnsi"/>
          <w:color w:val="302C22"/>
          <w:sz w:val="21"/>
          <w:szCs w:val="21"/>
        </w:rPr>
        <w:t>HD</w:t>
      </w:r>
      <w:r w:rsidRPr="00BC504C">
        <w:rPr>
          <w:rFonts w:asciiTheme="minorHAnsi" w:hAnsiTheme="minorHAnsi" w:cstheme="minorHAnsi"/>
          <w:color w:val="302C22"/>
          <w:sz w:val="21"/>
          <w:szCs w:val="21"/>
          <w:lang w:val="ru-RU"/>
        </w:rPr>
        <w:t xml:space="preserve">-вещание — одно из долгосрочных стратегических направлений развития </w:t>
      </w:r>
      <w:proofErr w:type="spellStart"/>
      <w:r w:rsidRPr="00BC504C">
        <w:rPr>
          <w:rFonts w:asciiTheme="minorHAnsi" w:hAnsiTheme="minorHAnsi" w:cstheme="minorHAnsi"/>
          <w:color w:val="302C22"/>
          <w:sz w:val="21"/>
          <w:szCs w:val="21"/>
          <w:lang w:val="ru-RU"/>
        </w:rPr>
        <w:t>телеотрасли</w:t>
      </w:r>
      <w:proofErr w:type="spellEnd"/>
      <w:r w:rsidRPr="00BC504C">
        <w:rPr>
          <w:rFonts w:asciiTheme="minorHAnsi" w:hAnsiTheme="minorHAnsi" w:cstheme="minorHAnsi"/>
          <w:color w:val="302C22"/>
          <w:sz w:val="21"/>
          <w:szCs w:val="21"/>
          <w:lang w:val="ru-RU"/>
        </w:rPr>
        <w:t>.</w:t>
      </w:r>
    </w:p>
    <w:p w:rsidR="00F573EF" w:rsidRPr="00F573EF" w:rsidRDefault="00F573EF" w:rsidP="00BC504C">
      <w:pPr>
        <w:pStyle w:val="Textbody"/>
        <w:spacing w:after="0"/>
        <w:ind w:firstLine="567"/>
        <w:jc w:val="both"/>
        <w:rPr>
          <w:rFonts w:asciiTheme="minorHAnsi" w:hAnsiTheme="minorHAnsi" w:cstheme="minorHAnsi"/>
          <w:color w:val="302C22"/>
          <w:sz w:val="8"/>
          <w:szCs w:val="8"/>
          <w:lang w:val="ru-RU"/>
        </w:rPr>
      </w:pPr>
    </w:p>
    <w:p w:rsidR="00BC504C" w:rsidRDefault="00BC504C" w:rsidP="00BC504C">
      <w:pPr>
        <w:pStyle w:val="Textbody"/>
        <w:widowControl/>
        <w:spacing w:after="0"/>
        <w:jc w:val="both"/>
        <w:rPr>
          <w:rFonts w:asciiTheme="minorHAnsi" w:hAnsiTheme="minorHAnsi" w:cstheme="minorHAnsi"/>
          <w:color w:val="302C22"/>
          <w:sz w:val="21"/>
          <w:szCs w:val="21"/>
          <w:lang w:val="ru-RU"/>
        </w:rPr>
      </w:pPr>
      <w:r w:rsidRPr="00BC504C">
        <w:rPr>
          <w:rFonts w:asciiTheme="minorHAnsi" w:hAnsiTheme="minorHAnsi" w:cstheme="minorHAnsi"/>
          <w:color w:val="302C22"/>
          <w:sz w:val="21"/>
          <w:szCs w:val="21"/>
          <w:lang w:val="ru-RU"/>
        </w:rPr>
        <w:tab/>
        <w:t>Директор по маркетингу компании «</w:t>
      </w:r>
      <w:proofErr w:type="spellStart"/>
      <w:r w:rsidRPr="00BC504C">
        <w:rPr>
          <w:rFonts w:asciiTheme="minorHAnsi" w:hAnsiTheme="minorHAnsi" w:cstheme="minorHAnsi"/>
          <w:color w:val="302C22"/>
          <w:sz w:val="21"/>
          <w:szCs w:val="21"/>
          <w:lang w:val="ru-RU"/>
        </w:rPr>
        <w:t>Триколор</w:t>
      </w:r>
      <w:proofErr w:type="spellEnd"/>
      <w:r w:rsidRPr="00BC504C">
        <w:rPr>
          <w:rFonts w:asciiTheme="minorHAnsi" w:hAnsiTheme="minorHAnsi" w:cstheme="minorHAnsi"/>
          <w:color w:val="302C22"/>
          <w:sz w:val="21"/>
          <w:szCs w:val="21"/>
          <w:lang w:val="ru-RU"/>
        </w:rPr>
        <w:t xml:space="preserve"> ТВ» Александр </w:t>
      </w:r>
      <w:proofErr w:type="spellStart"/>
      <w:r w:rsidRPr="00BC504C">
        <w:rPr>
          <w:rFonts w:asciiTheme="minorHAnsi" w:hAnsiTheme="minorHAnsi" w:cstheme="minorHAnsi"/>
          <w:color w:val="302C22"/>
          <w:sz w:val="21"/>
          <w:szCs w:val="21"/>
          <w:lang w:val="ru-RU"/>
        </w:rPr>
        <w:t>Старобинец</w:t>
      </w:r>
      <w:proofErr w:type="spellEnd"/>
      <w:r w:rsidRPr="00BC504C">
        <w:rPr>
          <w:rFonts w:asciiTheme="minorHAnsi" w:hAnsiTheme="minorHAnsi" w:cstheme="minorHAnsi"/>
          <w:color w:val="302C22"/>
          <w:sz w:val="21"/>
          <w:szCs w:val="21"/>
          <w:lang w:val="ru-RU"/>
        </w:rPr>
        <w:t xml:space="preserve"> отметил, что уже у 6% абонентов оператора есть возможность смотреть 4</w:t>
      </w:r>
      <w:r w:rsidRPr="00BC504C">
        <w:rPr>
          <w:rFonts w:asciiTheme="minorHAnsi" w:hAnsiTheme="minorHAnsi" w:cstheme="minorHAnsi"/>
          <w:color w:val="302C22"/>
          <w:sz w:val="21"/>
          <w:szCs w:val="21"/>
        </w:rPr>
        <w:t>K</w:t>
      </w:r>
      <w:r w:rsidRPr="00BC504C">
        <w:rPr>
          <w:rFonts w:asciiTheme="minorHAnsi" w:hAnsiTheme="minorHAnsi" w:cstheme="minorHAnsi"/>
          <w:color w:val="302C22"/>
          <w:sz w:val="21"/>
          <w:szCs w:val="21"/>
          <w:lang w:val="ru-RU"/>
        </w:rPr>
        <w:t xml:space="preserve">-контент. А вице-президент </w:t>
      </w:r>
      <w:r w:rsidRPr="00BC504C">
        <w:rPr>
          <w:rFonts w:asciiTheme="minorHAnsi" w:hAnsiTheme="minorHAnsi" w:cstheme="minorHAnsi"/>
          <w:color w:val="302C22"/>
          <w:sz w:val="21"/>
          <w:szCs w:val="21"/>
        </w:rPr>
        <w:t>Huawei</w:t>
      </w:r>
      <w:r w:rsidRPr="00BC504C">
        <w:rPr>
          <w:rFonts w:asciiTheme="minorHAnsi" w:hAnsiTheme="minorHAnsi" w:cstheme="minorHAnsi"/>
          <w:color w:val="302C22"/>
          <w:sz w:val="21"/>
          <w:szCs w:val="21"/>
          <w:lang w:val="ru-RU"/>
        </w:rPr>
        <w:t xml:space="preserve"> </w:t>
      </w:r>
      <w:proofErr w:type="spellStart"/>
      <w:r w:rsidRPr="00BC504C">
        <w:rPr>
          <w:rFonts w:asciiTheme="minorHAnsi" w:hAnsiTheme="minorHAnsi" w:cstheme="minorHAnsi"/>
          <w:color w:val="302C22"/>
          <w:sz w:val="21"/>
          <w:szCs w:val="21"/>
          <w:lang w:val="ru-RU"/>
        </w:rPr>
        <w:t>Лю</w:t>
      </w:r>
      <w:proofErr w:type="spellEnd"/>
      <w:r w:rsidRPr="00BC504C">
        <w:rPr>
          <w:rFonts w:asciiTheme="minorHAnsi" w:hAnsiTheme="minorHAnsi" w:cstheme="minorHAnsi"/>
          <w:color w:val="302C22"/>
          <w:sz w:val="21"/>
          <w:szCs w:val="21"/>
          <w:lang w:val="ru-RU"/>
        </w:rPr>
        <w:t xml:space="preserve"> Либо в своем докладе выразил уверенность, что к 2018 году в домохозяйствах России будет около 8 млн 4</w:t>
      </w:r>
      <w:r w:rsidRPr="00BC504C">
        <w:rPr>
          <w:rFonts w:asciiTheme="minorHAnsi" w:hAnsiTheme="minorHAnsi" w:cstheme="minorHAnsi"/>
          <w:color w:val="302C22"/>
          <w:sz w:val="21"/>
          <w:szCs w:val="21"/>
        </w:rPr>
        <w:t>K</w:t>
      </w:r>
      <w:r w:rsidRPr="00BC504C">
        <w:rPr>
          <w:rFonts w:asciiTheme="minorHAnsi" w:hAnsiTheme="minorHAnsi" w:cstheme="minorHAnsi"/>
          <w:color w:val="302C22"/>
          <w:sz w:val="21"/>
          <w:szCs w:val="21"/>
          <w:lang w:val="ru-RU"/>
        </w:rPr>
        <w:t>-телевизоров.</w:t>
      </w:r>
    </w:p>
    <w:p w:rsidR="00F573EF" w:rsidRPr="00F573EF" w:rsidRDefault="00F573EF" w:rsidP="00BC504C">
      <w:pPr>
        <w:pStyle w:val="Textbody"/>
        <w:widowControl/>
        <w:spacing w:after="0"/>
        <w:jc w:val="both"/>
        <w:rPr>
          <w:rFonts w:asciiTheme="minorHAnsi" w:hAnsiTheme="minorHAnsi" w:cstheme="minorHAnsi"/>
          <w:sz w:val="8"/>
          <w:szCs w:val="8"/>
          <w:lang w:val="ru-RU"/>
        </w:rPr>
      </w:pPr>
    </w:p>
    <w:p w:rsidR="00BC504C" w:rsidRDefault="00BC504C" w:rsidP="00BC504C">
      <w:pPr>
        <w:pStyle w:val="Textbody"/>
        <w:widowControl/>
        <w:spacing w:after="0"/>
        <w:jc w:val="both"/>
        <w:rPr>
          <w:rFonts w:asciiTheme="minorHAnsi" w:hAnsiTheme="minorHAnsi" w:cstheme="minorHAnsi"/>
          <w:color w:val="302C22"/>
          <w:sz w:val="21"/>
          <w:szCs w:val="21"/>
          <w:lang w:val="ru-RU"/>
        </w:rPr>
      </w:pPr>
      <w:r w:rsidRPr="00BC504C">
        <w:rPr>
          <w:rFonts w:asciiTheme="minorHAnsi" w:hAnsiTheme="minorHAnsi" w:cstheme="minorHAnsi"/>
          <w:color w:val="302C22"/>
          <w:sz w:val="21"/>
          <w:szCs w:val="21"/>
          <w:lang w:val="ru-RU"/>
        </w:rPr>
        <w:tab/>
        <w:t xml:space="preserve">Главный инженер </w:t>
      </w:r>
      <w:proofErr w:type="spellStart"/>
      <w:r w:rsidRPr="00BC504C">
        <w:rPr>
          <w:rFonts w:asciiTheme="minorHAnsi" w:hAnsiTheme="minorHAnsi" w:cstheme="minorHAnsi"/>
          <w:color w:val="302C22"/>
          <w:sz w:val="21"/>
          <w:szCs w:val="21"/>
          <w:lang w:val="ru-RU"/>
        </w:rPr>
        <w:t>Sky</w:t>
      </w:r>
      <w:proofErr w:type="spellEnd"/>
      <w:r w:rsidRPr="00BC504C">
        <w:rPr>
          <w:rFonts w:asciiTheme="minorHAnsi" w:hAnsiTheme="minorHAnsi" w:cstheme="minorHAnsi"/>
          <w:color w:val="302C22"/>
          <w:sz w:val="21"/>
          <w:szCs w:val="21"/>
          <w:lang w:val="ru-RU"/>
        </w:rPr>
        <w:t xml:space="preserve"> UK Крис Джонс, отвечая на главную тему пленарного заседания, обратил внимание, что только в вещательном сезоне 2015-2016 благодаря более широкому распространению премиум контента (в том числе – формата 4К) при увеличении оборота на 7% (до 11,9 млрд фунтов) — операционная прибыль выросла на 12%. Он добавил, что </w:t>
      </w:r>
      <w:r w:rsidRPr="00BC504C">
        <w:rPr>
          <w:rFonts w:asciiTheme="minorHAnsi" w:hAnsiTheme="minorHAnsi" w:cstheme="minorHAnsi"/>
          <w:color w:val="302C22"/>
          <w:sz w:val="21"/>
          <w:szCs w:val="21"/>
        </w:rPr>
        <w:t>Sky</w:t>
      </w:r>
      <w:r w:rsidRPr="00BC504C">
        <w:rPr>
          <w:rFonts w:asciiTheme="minorHAnsi" w:hAnsiTheme="minorHAnsi" w:cstheme="minorHAnsi"/>
          <w:color w:val="302C22"/>
          <w:sz w:val="21"/>
          <w:szCs w:val="21"/>
          <w:lang w:val="ru-RU"/>
        </w:rPr>
        <w:t xml:space="preserve"> </w:t>
      </w:r>
      <w:r w:rsidRPr="00BC504C">
        <w:rPr>
          <w:rFonts w:asciiTheme="minorHAnsi" w:hAnsiTheme="minorHAnsi" w:cstheme="minorHAnsi"/>
          <w:color w:val="302C22"/>
          <w:sz w:val="21"/>
          <w:szCs w:val="21"/>
        </w:rPr>
        <w:t>UK</w:t>
      </w:r>
      <w:r w:rsidRPr="00BC504C">
        <w:rPr>
          <w:rFonts w:asciiTheme="minorHAnsi" w:hAnsiTheme="minorHAnsi" w:cstheme="minorHAnsi"/>
          <w:color w:val="302C22"/>
          <w:sz w:val="21"/>
          <w:szCs w:val="21"/>
          <w:lang w:val="ru-RU"/>
        </w:rPr>
        <w:t xml:space="preserve"> с августа 2016 года дважды в неделю транслируются матчи английской Премьер-лиги, в конце октября к ним добавятся гонки «Формулы-1».</w:t>
      </w:r>
    </w:p>
    <w:p w:rsidR="00F573EF" w:rsidRPr="00F573EF" w:rsidRDefault="00F573EF" w:rsidP="00BC504C">
      <w:pPr>
        <w:pStyle w:val="Textbody"/>
        <w:widowControl/>
        <w:spacing w:after="0"/>
        <w:jc w:val="both"/>
        <w:rPr>
          <w:rFonts w:asciiTheme="minorHAnsi" w:hAnsiTheme="minorHAnsi" w:cstheme="minorHAnsi"/>
          <w:color w:val="302C22"/>
          <w:sz w:val="8"/>
          <w:szCs w:val="8"/>
          <w:lang w:val="ru-RU"/>
        </w:rPr>
      </w:pPr>
    </w:p>
    <w:p w:rsidR="00BC504C" w:rsidRDefault="00BC504C" w:rsidP="00BC504C">
      <w:pPr>
        <w:pStyle w:val="Textbody"/>
        <w:widowControl/>
        <w:spacing w:after="0"/>
        <w:jc w:val="both"/>
        <w:rPr>
          <w:rFonts w:asciiTheme="minorHAnsi" w:hAnsiTheme="minorHAnsi" w:cstheme="minorHAnsi"/>
          <w:color w:val="302C22"/>
          <w:sz w:val="21"/>
          <w:szCs w:val="21"/>
          <w:lang w:val="ru-RU"/>
        </w:rPr>
      </w:pPr>
      <w:r w:rsidRPr="00BC504C">
        <w:rPr>
          <w:rFonts w:asciiTheme="minorHAnsi" w:hAnsiTheme="minorHAnsi" w:cstheme="minorHAnsi"/>
          <w:color w:val="302C22"/>
          <w:sz w:val="21"/>
          <w:szCs w:val="21"/>
          <w:lang w:val="ru-RU"/>
        </w:rPr>
        <w:tab/>
      </w:r>
      <w:proofErr w:type="gramStart"/>
      <w:r w:rsidRPr="00BC504C">
        <w:rPr>
          <w:rFonts w:asciiTheme="minorHAnsi" w:hAnsiTheme="minorHAnsi" w:cstheme="minorHAnsi"/>
          <w:color w:val="302C22"/>
          <w:sz w:val="21"/>
          <w:szCs w:val="21"/>
          <w:lang w:val="ru-RU"/>
        </w:rPr>
        <w:t xml:space="preserve">Во время </w:t>
      </w:r>
      <w:proofErr w:type="gramEnd"/>
      <w:r w:rsidRPr="00BC504C">
        <w:rPr>
          <w:rFonts w:asciiTheme="minorHAnsi" w:hAnsiTheme="minorHAnsi" w:cstheme="minorHAnsi"/>
          <w:color w:val="302C22"/>
          <w:sz w:val="21"/>
          <w:szCs w:val="21"/>
          <w:lang w:val="ru-RU"/>
        </w:rPr>
        <w:t xml:space="preserve">второй — «технологической» — сессии, которую </w:t>
      </w:r>
      <w:proofErr w:type="spellStart"/>
      <w:r w:rsidRPr="00BC504C">
        <w:rPr>
          <w:rFonts w:asciiTheme="minorHAnsi" w:hAnsiTheme="minorHAnsi" w:cstheme="minorHAnsi"/>
          <w:color w:val="302C22"/>
          <w:sz w:val="21"/>
          <w:szCs w:val="21"/>
          <w:lang w:val="ru-RU"/>
        </w:rPr>
        <w:t>модерировал</w:t>
      </w:r>
      <w:proofErr w:type="spellEnd"/>
      <w:r w:rsidRPr="00BC504C">
        <w:rPr>
          <w:rFonts w:asciiTheme="minorHAnsi" w:hAnsiTheme="minorHAnsi" w:cstheme="minorHAnsi"/>
          <w:color w:val="302C22"/>
          <w:sz w:val="21"/>
          <w:szCs w:val="21"/>
          <w:lang w:val="ru-RU"/>
        </w:rPr>
        <w:t xml:space="preserve"> Евгений Соломатин, директор по развитию и член Совета директоров компании </w:t>
      </w:r>
      <w:proofErr w:type="spellStart"/>
      <w:r w:rsidRPr="00BC504C">
        <w:rPr>
          <w:rFonts w:asciiTheme="minorHAnsi" w:hAnsiTheme="minorHAnsi" w:cstheme="minorHAnsi"/>
          <w:color w:val="302C22"/>
          <w:sz w:val="21"/>
          <w:szCs w:val="21"/>
          <w:lang w:val="ru-RU"/>
        </w:rPr>
        <w:t>Minnova</w:t>
      </w:r>
      <w:proofErr w:type="spellEnd"/>
      <w:r w:rsidRPr="00BC504C">
        <w:rPr>
          <w:rFonts w:asciiTheme="minorHAnsi" w:hAnsiTheme="minorHAnsi" w:cstheme="minorHAnsi"/>
          <w:color w:val="302C22"/>
          <w:sz w:val="21"/>
          <w:szCs w:val="21"/>
          <w:lang w:val="ru-RU"/>
        </w:rPr>
        <w:t xml:space="preserve">, спикеры осветили широкий круг вопросов, связанных с обеспечением доставки 4К-контента. Ее лейтмотивом стали слова, сказанные Калью </w:t>
      </w:r>
      <w:proofErr w:type="spellStart"/>
      <w:r w:rsidRPr="00BC504C">
        <w:rPr>
          <w:rFonts w:asciiTheme="minorHAnsi" w:hAnsiTheme="minorHAnsi" w:cstheme="minorHAnsi"/>
          <w:color w:val="302C22"/>
          <w:sz w:val="21"/>
          <w:szCs w:val="21"/>
          <w:lang w:val="ru-RU"/>
        </w:rPr>
        <w:t>Кукком</w:t>
      </w:r>
      <w:proofErr w:type="spellEnd"/>
      <w:r w:rsidRPr="00BC504C">
        <w:rPr>
          <w:rFonts w:asciiTheme="minorHAnsi" w:hAnsiTheme="minorHAnsi" w:cstheme="minorHAnsi"/>
          <w:color w:val="302C22"/>
          <w:sz w:val="21"/>
          <w:szCs w:val="21"/>
          <w:lang w:val="ru-RU"/>
        </w:rPr>
        <w:t>, главным экспертом МНИТИ: «Мы можем принести со спутников 4К-контент в каждый дом, но нас подводит земля — подводит отсутствие телевизоров».</w:t>
      </w:r>
    </w:p>
    <w:p w:rsidR="00F573EF" w:rsidRPr="00F573EF" w:rsidRDefault="00F573EF" w:rsidP="00BC504C">
      <w:pPr>
        <w:pStyle w:val="Textbody"/>
        <w:widowControl/>
        <w:spacing w:after="0"/>
        <w:jc w:val="both"/>
        <w:rPr>
          <w:rFonts w:asciiTheme="minorHAnsi" w:hAnsiTheme="minorHAnsi" w:cstheme="minorHAnsi"/>
          <w:color w:val="302C22"/>
          <w:sz w:val="8"/>
          <w:szCs w:val="8"/>
          <w:lang w:val="ru-RU"/>
        </w:rPr>
      </w:pPr>
    </w:p>
    <w:p w:rsidR="00BC504C" w:rsidRDefault="00BC504C" w:rsidP="00BC504C">
      <w:pPr>
        <w:pStyle w:val="Textbody"/>
        <w:widowControl/>
        <w:spacing w:after="0"/>
        <w:jc w:val="both"/>
        <w:rPr>
          <w:rFonts w:asciiTheme="minorHAnsi" w:hAnsiTheme="minorHAnsi" w:cstheme="minorHAnsi"/>
          <w:color w:val="302C22"/>
          <w:sz w:val="21"/>
          <w:szCs w:val="21"/>
          <w:lang w:val="ru-RU"/>
        </w:rPr>
      </w:pPr>
      <w:r w:rsidRPr="00BC504C">
        <w:rPr>
          <w:rFonts w:asciiTheme="minorHAnsi" w:hAnsiTheme="minorHAnsi" w:cstheme="minorHAnsi"/>
          <w:color w:val="302C22"/>
          <w:sz w:val="21"/>
          <w:szCs w:val="21"/>
          <w:lang w:val="ru-RU"/>
        </w:rPr>
        <w:tab/>
        <w:t xml:space="preserve">О настоящем и будущем домашнего 4К-телевидения в России шла речь на завершающей, третьей, сессии конференции. Модератор сессии — директор департамента ТВ и контента компании </w:t>
      </w:r>
      <w:proofErr w:type="spellStart"/>
      <w:r w:rsidRPr="00BC504C">
        <w:rPr>
          <w:rFonts w:asciiTheme="minorHAnsi" w:hAnsiTheme="minorHAnsi" w:cstheme="minorHAnsi"/>
          <w:color w:val="302C22"/>
          <w:sz w:val="21"/>
          <w:szCs w:val="21"/>
          <w:lang w:val="ru-RU"/>
        </w:rPr>
        <w:t>J’Son&amp;Partners</w:t>
      </w:r>
      <w:proofErr w:type="spellEnd"/>
      <w:r w:rsidRPr="00BC504C">
        <w:rPr>
          <w:rFonts w:asciiTheme="minorHAnsi" w:hAnsiTheme="minorHAnsi" w:cstheme="minorHAnsi"/>
          <w:color w:val="302C22"/>
          <w:sz w:val="21"/>
          <w:szCs w:val="21"/>
          <w:lang w:val="ru-RU"/>
        </w:rPr>
        <w:t xml:space="preserve"> </w:t>
      </w:r>
      <w:proofErr w:type="spellStart"/>
      <w:r w:rsidRPr="00BC504C">
        <w:rPr>
          <w:rFonts w:asciiTheme="minorHAnsi" w:hAnsiTheme="minorHAnsi" w:cstheme="minorHAnsi"/>
          <w:color w:val="302C22"/>
          <w:sz w:val="21"/>
          <w:szCs w:val="21"/>
          <w:lang w:val="ru-RU"/>
        </w:rPr>
        <w:t>Consulting</w:t>
      </w:r>
      <w:proofErr w:type="spellEnd"/>
      <w:r w:rsidRPr="00BC504C">
        <w:rPr>
          <w:rFonts w:asciiTheme="minorHAnsi" w:hAnsiTheme="minorHAnsi" w:cstheme="minorHAnsi"/>
          <w:color w:val="302C22"/>
          <w:sz w:val="21"/>
          <w:szCs w:val="21"/>
          <w:lang w:val="ru-RU"/>
        </w:rPr>
        <w:t xml:space="preserve"> Дмитрий Колесов дал в своем выступлении развернутый прогноз развитию рынка и потребительского спроса на 4К-телевизоры. А Дэвид </w:t>
      </w:r>
      <w:proofErr w:type="spellStart"/>
      <w:r w:rsidRPr="00BC504C">
        <w:rPr>
          <w:rFonts w:asciiTheme="minorHAnsi" w:hAnsiTheme="minorHAnsi" w:cstheme="minorHAnsi"/>
          <w:color w:val="302C22"/>
          <w:sz w:val="21"/>
          <w:szCs w:val="21"/>
          <w:lang w:val="ru-RU"/>
        </w:rPr>
        <w:t>Уоткинс</w:t>
      </w:r>
      <w:proofErr w:type="spellEnd"/>
      <w:r w:rsidRPr="00BC504C">
        <w:rPr>
          <w:rFonts w:asciiTheme="minorHAnsi" w:hAnsiTheme="minorHAnsi" w:cstheme="minorHAnsi"/>
          <w:color w:val="302C22"/>
          <w:sz w:val="21"/>
          <w:szCs w:val="21"/>
          <w:lang w:val="ru-RU"/>
        </w:rPr>
        <w:t xml:space="preserve"> из консалтинговой компании </w:t>
      </w:r>
      <w:proofErr w:type="spellStart"/>
      <w:r w:rsidRPr="00BC504C">
        <w:rPr>
          <w:rFonts w:asciiTheme="minorHAnsi" w:hAnsiTheme="minorHAnsi" w:cstheme="minorHAnsi"/>
          <w:color w:val="302C22"/>
          <w:sz w:val="21"/>
          <w:szCs w:val="21"/>
          <w:lang w:val="ru-RU"/>
        </w:rPr>
        <w:t>Strategy</w:t>
      </w:r>
      <w:proofErr w:type="spellEnd"/>
      <w:r w:rsidRPr="00BC504C">
        <w:rPr>
          <w:rFonts w:asciiTheme="minorHAnsi" w:hAnsiTheme="minorHAnsi" w:cstheme="minorHAnsi"/>
          <w:color w:val="302C22"/>
          <w:sz w:val="21"/>
          <w:szCs w:val="21"/>
          <w:lang w:val="ru-RU"/>
        </w:rPr>
        <w:t xml:space="preserve"> </w:t>
      </w:r>
      <w:proofErr w:type="spellStart"/>
      <w:r w:rsidRPr="00BC504C">
        <w:rPr>
          <w:rFonts w:asciiTheme="minorHAnsi" w:hAnsiTheme="minorHAnsi" w:cstheme="minorHAnsi"/>
          <w:color w:val="302C22"/>
          <w:sz w:val="21"/>
          <w:szCs w:val="21"/>
          <w:lang w:val="ru-RU"/>
        </w:rPr>
        <w:t>Analytics</w:t>
      </w:r>
      <w:proofErr w:type="spellEnd"/>
      <w:r w:rsidRPr="00BC504C">
        <w:rPr>
          <w:rFonts w:asciiTheme="minorHAnsi" w:hAnsiTheme="minorHAnsi" w:cstheme="minorHAnsi"/>
          <w:color w:val="302C22"/>
          <w:sz w:val="21"/>
          <w:szCs w:val="21"/>
          <w:lang w:val="ru-RU"/>
        </w:rPr>
        <w:t>, на основе анализа мирового опыта внедрения 4К-телевидения, обозначил круг проблем, которые могут встать перед российской телевизионной отраслью на этом пути.</w:t>
      </w:r>
    </w:p>
    <w:p w:rsidR="00F573EF" w:rsidRPr="00F573EF" w:rsidRDefault="00F573EF" w:rsidP="00BC504C">
      <w:pPr>
        <w:pStyle w:val="Textbody"/>
        <w:widowControl/>
        <w:spacing w:after="0"/>
        <w:jc w:val="both"/>
        <w:rPr>
          <w:rFonts w:asciiTheme="minorHAnsi" w:hAnsiTheme="minorHAnsi" w:cstheme="minorHAnsi"/>
          <w:color w:val="302C22"/>
          <w:sz w:val="8"/>
          <w:szCs w:val="8"/>
          <w:lang w:val="ru-RU"/>
        </w:rPr>
      </w:pPr>
    </w:p>
    <w:p w:rsidR="00BC504C" w:rsidRDefault="00BC504C" w:rsidP="00BC504C">
      <w:pPr>
        <w:pStyle w:val="Textbody"/>
        <w:widowControl/>
        <w:spacing w:after="0"/>
        <w:jc w:val="both"/>
        <w:rPr>
          <w:rFonts w:asciiTheme="minorHAnsi" w:hAnsiTheme="minorHAnsi" w:cstheme="minorHAnsi"/>
          <w:color w:val="302C22"/>
          <w:sz w:val="21"/>
          <w:szCs w:val="21"/>
          <w:lang w:val="ru-RU"/>
        </w:rPr>
      </w:pPr>
      <w:r w:rsidRPr="00BC504C">
        <w:rPr>
          <w:rFonts w:asciiTheme="minorHAnsi" w:hAnsiTheme="minorHAnsi" w:cstheme="minorHAnsi"/>
          <w:color w:val="302C22"/>
          <w:sz w:val="21"/>
          <w:szCs w:val="21"/>
          <w:lang w:val="ru-RU"/>
        </w:rPr>
        <w:tab/>
        <w:t xml:space="preserve">Участники конференции также обозначили несколько основных проблем, которые могут стать реальным препятствием на пути распространения 4К-телевидения в России: недостаточная обеспеченность российских домохозяйств UHD-телевизорами, отсутствие маркетинговых обоснований, которые убедили бы зрителя в преимуществе </w:t>
      </w:r>
      <w:proofErr w:type="spellStart"/>
      <w:r w:rsidRPr="00BC504C">
        <w:rPr>
          <w:rFonts w:asciiTheme="minorHAnsi" w:hAnsiTheme="minorHAnsi" w:cstheme="minorHAnsi"/>
          <w:color w:val="302C22"/>
          <w:sz w:val="21"/>
          <w:szCs w:val="21"/>
          <w:lang w:val="ru-RU"/>
        </w:rPr>
        <w:t>Ultra</w:t>
      </w:r>
      <w:proofErr w:type="spellEnd"/>
      <w:r w:rsidRPr="00BC504C">
        <w:rPr>
          <w:rFonts w:asciiTheme="minorHAnsi" w:hAnsiTheme="minorHAnsi" w:cstheme="minorHAnsi"/>
          <w:color w:val="302C22"/>
          <w:sz w:val="21"/>
          <w:szCs w:val="21"/>
          <w:lang w:val="ru-RU"/>
        </w:rPr>
        <w:t xml:space="preserve"> HD-</w:t>
      </w:r>
      <w:proofErr w:type="spellStart"/>
      <w:r w:rsidRPr="00BC504C">
        <w:rPr>
          <w:rFonts w:asciiTheme="minorHAnsi" w:hAnsiTheme="minorHAnsi" w:cstheme="minorHAnsi"/>
          <w:color w:val="302C22"/>
          <w:sz w:val="21"/>
          <w:szCs w:val="21"/>
          <w:lang w:val="ru-RU"/>
        </w:rPr>
        <w:t>телесмотрения</w:t>
      </w:r>
      <w:proofErr w:type="spellEnd"/>
      <w:r w:rsidRPr="00BC504C">
        <w:rPr>
          <w:rFonts w:asciiTheme="minorHAnsi" w:hAnsiTheme="minorHAnsi" w:cstheme="minorHAnsi"/>
          <w:color w:val="302C22"/>
          <w:sz w:val="21"/>
          <w:szCs w:val="21"/>
          <w:lang w:val="ru-RU"/>
        </w:rPr>
        <w:t>, нехватка контента.</w:t>
      </w:r>
    </w:p>
    <w:p w:rsidR="00F573EF" w:rsidRPr="00F573EF" w:rsidRDefault="00F573EF" w:rsidP="00BC504C">
      <w:pPr>
        <w:pStyle w:val="Textbody"/>
        <w:widowControl/>
        <w:spacing w:after="0"/>
        <w:jc w:val="both"/>
        <w:rPr>
          <w:rFonts w:asciiTheme="minorHAnsi" w:hAnsiTheme="minorHAnsi" w:cstheme="minorHAnsi"/>
          <w:color w:val="302C22"/>
          <w:sz w:val="8"/>
          <w:szCs w:val="8"/>
          <w:lang w:val="ru-RU"/>
        </w:rPr>
      </w:pPr>
    </w:p>
    <w:p w:rsidR="00BC504C" w:rsidRDefault="00BC504C" w:rsidP="00BC504C">
      <w:pPr>
        <w:pStyle w:val="Textbody"/>
        <w:widowControl/>
        <w:spacing w:after="0"/>
        <w:jc w:val="both"/>
        <w:rPr>
          <w:rFonts w:asciiTheme="minorHAnsi" w:hAnsiTheme="minorHAnsi" w:cstheme="minorHAnsi"/>
          <w:color w:val="302C22"/>
          <w:sz w:val="21"/>
          <w:szCs w:val="21"/>
          <w:lang w:val="ru-RU"/>
        </w:rPr>
      </w:pPr>
      <w:r w:rsidRPr="00BC504C">
        <w:rPr>
          <w:rFonts w:asciiTheme="minorHAnsi" w:hAnsiTheme="minorHAnsi" w:cstheme="minorHAnsi"/>
          <w:color w:val="302C22"/>
          <w:sz w:val="21"/>
          <w:szCs w:val="21"/>
          <w:lang w:val="ru-RU"/>
        </w:rPr>
        <w:tab/>
        <w:t xml:space="preserve">Спикерами конференции также стали представители </w:t>
      </w:r>
      <w:r w:rsidRPr="00BC504C">
        <w:rPr>
          <w:rFonts w:asciiTheme="minorHAnsi" w:hAnsiTheme="minorHAnsi" w:cstheme="minorHAnsi"/>
          <w:color w:val="302C22"/>
          <w:sz w:val="21"/>
          <w:szCs w:val="21"/>
        </w:rPr>
        <w:t>BBC</w:t>
      </w:r>
      <w:r w:rsidRPr="00BC504C">
        <w:rPr>
          <w:rFonts w:asciiTheme="minorHAnsi" w:hAnsiTheme="minorHAnsi" w:cstheme="minorHAnsi"/>
          <w:color w:val="302C22"/>
          <w:sz w:val="21"/>
          <w:szCs w:val="21"/>
          <w:lang w:val="ru-RU"/>
        </w:rPr>
        <w:t xml:space="preserve"> (Великобритания), </w:t>
      </w:r>
      <w:r w:rsidRPr="00BC504C">
        <w:rPr>
          <w:rFonts w:asciiTheme="minorHAnsi" w:hAnsiTheme="minorHAnsi" w:cstheme="minorHAnsi"/>
          <w:color w:val="302C22"/>
          <w:sz w:val="21"/>
          <w:szCs w:val="21"/>
        </w:rPr>
        <w:t>Videocon</w:t>
      </w:r>
      <w:r w:rsidRPr="00BC504C">
        <w:rPr>
          <w:rFonts w:asciiTheme="minorHAnsi" w:hAnsiTheme="minorHAnsi" w:cstheme="minorHAnsi"/>
          <w:color w:val="302C22"/>
          <w:sz w:val="21"/>
          <w:szCs w:val="21"/>
          <w:lang w:val="ru-RU"/>
        </w:rPr>
        <w:t xml:space="preserve"> </w:t>
      </w:r>
      <w:r w:rsidRPr="00BC504C">
        <w:rPr>
          <w:rFonts w:asciiTheme="minorHAnsi" w:hAnsiTheme="minorHAnsi" w:cstheme="minorHAnsi"/>
          <w:color w:val="302C22"/>
          <w:sz w:val="21"/>
          <w:szCs w:val="21"/>
        </w:rPr>
        <w:t>d</w:t>
      </w:r>
      <w:r w:rsidRPr="00BC504C">
        <w:rPr>
          <w:rFonts w:asciiTheme="minorHAnsi" w:hAnsiTheme="minorHAnsi" w:cstheme="minorHAnsi"/>
          <w:color w:val="302C22"/>
          <w:sz w:val="21"/>
          <w:szCs w:val="21"/>
          <w:lang w:val="ru-RU"/>
        </w:rPr>
        <w:t>2</w:t>
      </w:r>
      <w:r w:rsidRPr="00BC504C">
        <w:rPr>
          <w:rFonts w:asciiTheme="minorHAnsi" w:hAnsiTheme="minorHAnsi" w:cstheme="minorHAnsi"/>
          <w:color w:val="302C22"/>
          <w:sz w:val="21"/>
          <w:szCs w:val="21"/>
        </w:rPr>
        <w:t>h</w:t>
      </w:r>
      <w:r w:rsidRPr="00BC504C">
        <w:rPr>
          <w:rFonts w:asciiTheme="minorHAnsi" w:hAnsiTheme="minorHAnsi" w:cstheme="minorHAnsi"/>
          <w:color w:val="302C22"/>
          <w:sz w:val="21"/>
          <w:szCs w:val="21"/>
          <w:lang w:val="ru-RU"/>
        </w:rPr>
        <w:t xml:space="preserve"> (Индия), международной </w:t>
      </w:r>
      <w:r>
        <w:rPr>
          <w:rFonts w:asciiTheme="minorHAnsi" w:hAnsiTheme="minorHAnsi" w:cstheme="minorHAnsi"/>
          <w:color w:val="302C22"/>
          <w:sz w:val="21"/>
          <w:szCs w:val="21"/>
          <w:lang w:val="ru-RU"/>
        </w:rPr>
        <w:t>ассоциации</w:t>
      </w:r>
      <w:r w:rsidRPr="00BC504C">
        <w:rPr>
          <w:rFonts w:asciiTheme="minorHAnsi" w:hAnsiTheme="minorHAnsi" w:cstheme="minorHAnsi"/>
          <w:color w:val="302C22"/>
          <w:sz w:val="21"/>
          <w:szCs w:val="21"/>
          <w:lang w:val="ru-RU"/>
        </w:rPr>
        <w:t xml:space="preserve"> </w:t>
      </w:r>
      <w:r w:rsidRPr="00BC504C">
        <w:rPr>
          <w:rFonts w:asciiTheme="minorHAnsi" w:hAnsiTheme="minorHAnsi" w:cstheme="minorHAnsi"/>
          <w:color w:val="302C22"/>
          <w:sz w:val="21"/>
          <w:szCs w:val="21"/>
        </w:rPr>
        <w:t>Ultra</w:t>
      </w:r>
      <w:r w:rsidRPr="00BC504C">
        <w:rPr>
          <w:rFonts w:asciiTheme="minorHAnsi" w:hAnsiTheme="minorHAnsi" w:cstheme="minorHAnsi"/>
          <w:color w:val="302C22"/>
          <w:sz w:val="21"/>
          <w:szCs w:val="21"/>
          <w:lang w:val="ru-RU"/>
        </w:rPr>
        <w:t xml:space="preserve"> </w:t>
      </w:r>
      <w:r w:rsidRPr="00BC504C">
        <w:rPr>
          <w:rFonts w:asciiTheme="minorHAnsi" w:hAnsiTheme="minorHAnsi" w:cstheme="minorHAnsi"/>
          <w:color w:val="302C22"/>
          <w:sz w:val="21"/>
          <w:szCs w:val="21"/>
        </w:rPr>
        <w:t>HD</w:t>
      </w:r>
      <w:r w:rsidRPr="00BC504C">
        <w:rPr>
          <w:rFonts w:asciiTheme="minorHAnsi" w:hAnsiTheme="minorHAnsi" w:cstheme="minorHAnsi"/>
          <w:color w:val="302C22"/>
          <w:sz w:val="21"/>
          <w:szCs w:val="21"/>
          <w:lang w:val="ru-RU"/>
        </w:rPr>
        <w:t xml:space="preserve"> </w:t>
      </w:r>
      <w:r w:rsidRPr="00BC504C">
        <w:rPr>
          <w:rFonts w:asciiTheme="minorHAnsi" w:hAnsiTheme="minorHAnsi" w:cstheme="minorHAnsi"/>
          <w:color w:val="302C22"/>
          <w:sz w:val="21"/>
          <w:szCs w:val="21"/>
        </w:rPr>
        <w:t>Forum</w:t>
      </w:r>
      <w:r w:rsidRPr="00BC504C">
        <w:rPr>
          <w:rFonts w:asciiTheme="minorHAnsi" w:hAnsiTheme="minorHAnsi" w:cstheme="minorHAnsi"/>
          <w:color w:val="302C22"/>
          <w:sz w:val="21"/>
          <w:szCs w:val="21"/>
          <w:lang w:val="ru-RU"/>
        </w:rPr>
        <w:t xml:space="preserve">, компаний </w:t>
      </w:r>
      <w:proofErr w:type="spellStart"/>
      <w:r w:rsidRPr="00BC504C">
        <w:rPr>
          <w:rFonts w:asciiTheme="minorHAnsi" w:hAnsiTheme="minorHAnsi" w:cstheme="minorHAnsi"/>
          <w:color w:val="302C22"/>
          <w:sz w:val="21"/>
          <w:szCs w:val="21"/>
          <w:lang w:val="ru-RU"/>
        </w:rPr>
        <w:t>Ericsson</w:t>
      </w:r>
      <w:proofErr w:type="spellEnd"/>
      <w:r w:rsidRPr="00BC504C">
        <w:rPr>
          <w:rFonts w:asciiTheme="minorHAnsi" w:hAnsiTheme="minorHAnsi" w:cstheme="minorHAnsi"/>
          <w:color w:val="302C22"/>
          <w:sz w:val="21"/>
          <w:szCs w:val="21"/>
          <w:lang w:val="ru-RU"/>
        </w:rPr>
        <w:t xml:space="preserve">, </w:t>
      </w:r>
      <w:proofErr w:type="spellStart"/>
      <w:r w:rsidRPr="00BC504C">
        <w:rPr>
          <w:rFonts w:asciiTheme="minorHAnsi" w:hAnsiTheme="minorHAnsi" w:cstheme="minorHAnsi"/>
          <w:color w:val="302C22"/>
          <w:sz w:val="21"/>
          <w:szCs w:val="21"/>
          <w:lang w:val="ru-RU"/>
        </w:rPr>
        <w:t>Harmonic</w:t>
      </w:r>
      <w:proofErr w:type="spellEnd"/>
      <w:r w:rsidRPr="00BC504C">
        <w:rPr>
          <w:rFonts w:asciiTheme="minorHAnsi" w:hAnsiTheme="minorHAnsi" w:cstheme="minorHAnsi"/>
          <w:color w:val="302C22"/>
          <w:sz w:val="21"/>
          <w:szCs w:val="21"/>
          <w:lang w:val="ru-RU"/>
        </w:rPr>
        <w:t xml:space="preserve">, </w:t>
      </w:r>
      <w:proofErr w:type="spellStart"/>
      <w:r w:rsidRPr="00BC504C">
        <w:rPr>
          <w:rFonts w:asciiTheme="minorHAnsi" w:hAnsiTheme="minorHAnsi" w:cstheme="minorHAnsi"/>
          <w:color w:val="302C22"/>
          <w:sz w:val="21"/>
          <w:szCs w:val="21"/>
          <w:lang w:val="ru-RU"/>
        </w:rPr>
        <w:t>Irdeto</w:t>
      </w:r>
      <w:proofErr w:type="spellEnd"/>
      <w:r w:rsidRPr="00BC504C">
        <w:rPr>
          <w:rFonts w:asciiTheme="minorHAnsi" w:hAnsiTheme="minorHAnsi" w:cstheme="minorHAnsi"/>
          <w:color w:val="302C22"/>
          <w:sz w:val="21"/>
          <w:szCs w:val="21"/>
          <w:lang w:val="ru-RU"/>
        </w:rPr>
        <w:t xml:space="preserve">, </w:t>
      </w:r>
      <w:proofErr w:type="spellStart"/>
      <w:r w:rsidRPr="00BC504C">
        <w:rPr>
          <w:rFonts w:asciiTheme="minorHAnsi" w:hAnsiTheme="minorHAnsi" w:cstheme="minorHAnsi"/>
          <w:color w:val="302C22"/>
          <w:sz w:val="21"/>
          <w:szCs w:val="21"/>
          <w:lang w:val="ru-RU"/>
        </w:rPr>
        <w:t>Neotion</w:t>
      </w:r>
      <w:proofErr w:type="spellEnd"/>
      <w:r w:rsidRPr="00BC504C">
        <w:rPr>
          <w:rFonts w:asciiTheme="minorHAnsi" w:hAnsiTheme="minorHAnsi" w:cstheme="minorHAnsi"/>
          <w:color w:val="302C22"/>
          <w:sz w:val="21"/>
          <w:szCs w:val="21"/>
          <w:lang w:val="ru-RU"/>
        </w:rPr>
        <w:t xml:space="preserve">, </w:t>
      </w:r>
      <w:proofErr w:type="spellStart"/>
      <w:r w:rsidRPr="00BC504C">
        <w:rPr>
          <w:rFonts w:asciiTheme="minorHAnsi" w:hAnsiTheme="minorHAnsi" w:cstheme="minorHAnsi"/>
          <w:color w:val="302C22"/>
          <w:sz w:val="21"/>
          <w:szCs w:val="21"/>
          <w:lang w:val="ru-RU"/>
        </w:rPr>
        <w:t>Eutelsat</w:t>
      </w:r>
      <w:proofErr w:type="spellEnd"/>
      <w:r w:rsidRPr="00BC504C">
        <w:rPr>
          <w:rFonts w:asciiTheme="minorHAnsi" w:hAnsiTheme="minorHAnsi" w:cstheme="minorHAnsi"/>
          <w:color w:val="302C22"/>
          <w:sz w:val="21"/>
          <w:szCs w:val="21"/>
          <w:lang w:val="ru-RU"/>
        </w:rPr>
        <w:t xml:space="preserve">, </w:t>
      </w:r>
      <w:proofErr w:type="spellStart"/>
      <w:r w:rsidRPr="00BC504C">
        <w:rPr>
          <w:rFonts w:asciiTheme="minorHAnsi" w:hAnsiTheme="minorHAnsi" w:cstheme="minorHAnsi"/>
          <w:color w:val="302C22"/>
          <w:sz w:val="21"/>
          <w:szCs w:val="21"/>
          <w:lang w:val="ru-RU"/>
        </w:rPr>
        <w:t>Panasonic</w:t>
      </w:r>
      <w:proofErr w:type="spellEnd"/>
      <w:r w:rsidRPr="00BC504C">
        <w:rPr>
          <w:rFonts w:asciiTheme="minorHAnsi" w:hAnsiTheme="minorHAnsi" w:cstheme="minorHAnsi"/>
          <w:color w:val="302C22"/>
          <w:sz w:val="21"/>
          <w:szCs w:val="21"/>
          <w:lang w:val="ru-RU"/>
        </w:rPr>
        <w:t>, HD-</w:t>
      </w:r>
      <w:proofErr w:type="spellStart"/>
      <w:r w:rsidRPr="00BC504C">
        <w:rPr>
          <w:rFonts w:asciiTheme="minorHAnsi" w:hAnsiTheme="minorHAnsi" w:cstheme="minorHAnsi"/>
          <w:color w:val="302C22"/>
          <w:sz w:val="21"/>
          <w:szCs w:val="21"/>
          <w:lang w:val="ru-RU"/>
        </w:rPr>
        <w:t>Media</w:t>
      </w:r>
      <w:proofErr w:type="spellEnd"/>
      <w:r w:rsidRPr="00BC504C">
        <w:rPr>
          <w:rFonts w:asciiTheme="minorHAnsi" w:hAnsiTheme="minorHAnsi" w:cstheme="minorHAnsi"/>
          <w:color w:val="302C22"/>
          <w:sz w:val="21"/>
          <w:szCs w:val="21"/>
          <w:lang w:val="ru-RU"/>
        </w:rPr>
        <w:t xml:space="preserve">, </w:t>
      </w:r>
      <w:r w:rsidR="00F573EF">
        <w:rPr>
          <w:rFonts w:asciiTheme="minorHAnsi" w:hAnsiTheme="minorHAnsi" w:cstheme="minorHAnsi"/>
          <w:color w:val="302C22"/>
          <w:sz w:val="21"/>
          <w:szCs w:val="21"/>
          <w:lang w:val="ru-RU"/>
        </w:rPr>
        <w:t>МНИТИ</w:t>
      </w:r>
      <w:r w:rsidRPr="00BC504C">
        <w:rPr>
          <w:rFonts w:asciiTheme="minorHAnsi" w:hAnsiTheme="minorHAnsi" w:cstheme="minorHAnsi"/>
          <w:color w:val="302C22"/>
          <w:sz w:val="21"/>
          <w:szCs w:val="21"/>
          <w:lang w:val="ru-RU"/>
        </w:rPr>
        <w:t xml:space="preserve">, </w:t>
      </w:r>
      <w:proofErr w:type="spellStart"/>
      <w:r w:rsidRPr="00BC504C">
        <w:rPr>
          <w:rFonts w:asciiTheme="minorHAnsi" w:hAnsiTheme="minorHAnsi" w:cstheme="minorHAnsi"/>
          <w:color w:val="302C22"/>
          <w:sz w:val="21"/>
          <w:szCs w:val="21"/>
          <w:lang w:val="ru-RU"/>
        </w:rPr>
        <w:t>Megogo</w:t>
      </w:r>
      <w:proofErr w:type="spellEnd"/>
      <w:r w:rsidRPr="00BC504C">
        <w:rPr>
          <w:rFonts w:asciiTheme="minorHAnsi" w:hAnsiTheme="minorHAnsi" w:cstheme="minorHAnsi"/>
          <w:color w:val="302C22"/>
          <w:sz w:val="21"/>
          <w:szCs w:val="21"/>
          <w:lang w:val="ru-RU"/>
        </w:rPr>
        <w:t xml:space="preserve"> и </w:t>
      </w:r>
      <w:proofErr w:type="spellStart"/>
      <w:r w:rsidRPr="00BC504C">
        <w:rPr>
          <w:rFonts w:asciiTheme="minorHAnsi" w:hAnsiTheme="minorHAnsi" w:cstheme="minorHAnsi"/>
          <w:color w:val="302C22"/>
          <w:sz w:val="21"/>
          <w:szCs w:val="21"/>
          <w:lang w:val="ru-RU"/>
        </w:rPr>
        <w:t>ivi</w:t>
      </w:r>
      <w:proofErr w:type="spellEnd"/>
      <w:r w:rsidRPr="00BC504C">
        <w:rPr>
          <w:rFonts w:asciiTheme="minorHAnsi" w:hAnsiTheme="minorHAnsi" w:cstheme="minorHAnsi"/>
          <w:color w:val="302C22"/>
          <w:sz w:val="21"/>
          <w:szCs w:val="21"/>
          <w:lang w:val="ru-RU"/>
        </w:rPr>
        <w:t xml:space="preserve">. Доклады участников будут опубликованы в ближайших номерах журнала «Теле-Спутник» и на сайте </w:t>
      </w:r>
      <w:r w:rsidRPr="00BC504C">
        <w:rPr>
          <w:rFonts w:asciiTheme="minorHAnsi" w:hAnsiTheme="minorHAnsi" w:cstheme="minorHAnsi"/>
          <w:color w:val="302C22"/>
          <w:sz w:val="21"/>
          <w:szCs w:val="21"/>
        </w:rPr>
        <w:t>telesputnik</w:t>
      </w:r>
      <w:r w:rsidRPr="00BC504C">
        <w:rPr>
          <w:rFonts w:asciiTheme="minorHAnsi" w:hAnsiTheme="minorHAnsi" w:cstheme="minorHAnsi"/>
          <w:color w:val="302C22"/>
          <w:sz w:val="21"/>
          <w:szCs w:val="21"/>
          <w:lang w:val="ru-RU"/>
        </w:rPr>
        <w:t>.</w:t>
      </w:r>
      <w:proofErr w:type="spellStart"/>
      <w:r w:rsidRPr="00BC504C">
        <w:rPr>
          <w:rFonts w:asciiTheme="minorHAnsi" w:hAnsiTheme="minorHAnsi" w:cstheme="minorHAnsi"/>
          <w:color w:val="302C22"/>
          <w:sz w:val="21"/>
          <w:szCs w:val="21"/>
        </w:rPr>
        <w:t>ru</w:t>
      </w:r>
      <w:proofErr w:type="spellEnd"/>
      <w:r w:rsidRPr="00BC504C">
        <w:rPr>
          <w:rFonts w:asciiTheme="minorHAnsi" w:hAnsiTheme="minorHAnsi" w:cstheme="minorHAnsi"/>
          <w:color w:val="302C22"/>
          <w:sz w:val="21"/>
          <w:szCs w:val="21"/>
          <w:lang w:val="ru-RU"/>
        </w:rPr>
        <w:t>.</w:t>
      </w:r>
    </w:p>
    <w:p w:rsidR="00BC504C" w:rsidRPr="00BC504C" w:rsidRDefault="00BC504C" w:rsidP="00BC504C">
      <w:pPr>
        <w:pStyle w:val="Textbody"/>
        <w:widowControl/>
        <w:spacing w:after="0"/>
        <w:jc w:val="both"/>
        <w:rPr>
          <w:rFonts w:asciiTheme="minorHAnsi" w:hAnsiTheme="minorHAnsi" w:cstheme="minorHAnsi"/>
          <w:color w:val="302C22"/>
          <w:sz w:val="21"/>
          <w:szCs w:val="21"/>
          <w:lang w:val="ru-RU"/>
        </w:rPr>
      </w:pPr>
    </w:p>
    <w:p w:rsidR="00BC504C" w:rsidRPr="00BC504C" w:rsidRDefault="00BC504C" w:rsidP="00BC504C">
      <w:pPr>
        <w:pStyle w:val="ad"/>
        <w:rPr>
          <w:rFonts w:asciiTheme="minorHAnsi" w:hAnsiTheme="minorHAnsi" w:cstheme="minorHAnsi"/>
          <w:sz w:val="16"/>
          <w:szCs w:val="16"/>
        </w:rPr>
      </w:pPr>
      <w:r w:rsidRPr="00BC504C">
        <w:rPr>
          <w:rFonts w:asciiTheme="minorHAnsi" w:hAnsiTheme="minorHAnsi" w:cstheme="minorHAnsi"/>
          <w:color w:val="302C22"/>
          <w:sz w:val="21"/>
          <w:szCs w:val="21"/>
        </w:rPr>
        <w:tab/>
        <w:t>Контакты для получения дополнительной информации:</w:t>
      </w:r>
    </w:p>
    <w:p w:rsidR="00AF686E" w:rsidRPr="00F573EF" w:rsidRDefault="00AF686E" w:rsidP="00BC504C">
      <w:pPr>
        <w:pStyle w:val="ad"/>
        <w:ind w:left="708"/>
        <w:rPr>
          <w:rFonts w:asciiTheme="minorHAnsi" w:hAnsiTheme="minorHAnsi" w:cstheme="minorHAnsi"/>
          <w:sz w:val="21"/>
          <w:szCs w:val="21"/>
          <w:lang w:val="en-US"/>
        </w:rPr>
      </w:pPr>
      <w:r w:rsidRPr="00BC504C">
        <w:rPr>
          <w:rFonts w:asciiTheme="minorHAnsi" w:hAnsiTheme="minorHAnsi" w:cstheme="minorHAnsi"/>
          <w:sz w:val="21"/>
          <w:szCs w:val="21"/>
        </w:rPr>
        <w:t>Тел</w:t>
      </w:r>
      <w:r w:rsidRPr="00F573EF">
        <w:rPr>
          <w:rFonts w:asciiTheme="minorHAnsi" w:hAnsiTheme="minorHAnsi" w:cstheme="minorHAnsi"/>
          <w:sz w:val="21"/>
          <w:szCs w:val="21"/>
          <w:lang w:val="en-US"/>
        </w:rPr>
        <w:t>.: +7 (812) 332-64-44</w:t>
      </w:r>
    </w:p>
    <w:p w:rsidR="00AF686E" w:rsidRPr="00F573EF" w:rsidRDefault="00AF686E" w:rsidP="00BC504C">
      <w:pPr>
        <w:pStyle w:val="ad"/>
        <w:ind w:left="708"/>
        <w:rPr>
          <w:rStyle w:val="af0"/>
          <w:rFonts w:asciiTheme="minorHAnsi" w:hAnsiTheme="minorHAnsi" w:cstheme="minorHAnsi"/>
          <w:sz w:val="21"/>
          <w:szCs w:val="21"/>
          <w:lang w:val="en-US"/>
        </w:rPr>
      </w:pPr>
      <w:r w:rsidRPr="00BC504C">
        <w:rPr>
          <w:rFonts w:asciiTheme="minorHAnsi" w:hAnsiTheme="minorHAnsi" w:cstheme="minorHAnsi"/>
          <w:sz w:val="21"/>
          <w:szCs w:val="21"/>
          <w:lang w:val="en-US"/>
        </w:rPr>
        <w:t>E</w:t>
      </w:r>
      <w:r w:rsidRPr="00F573EF">
        <w:rPr>
          <w:rFonts w:asciiTheme="minorHAnsi" w:hAnsiTheme="minorHAnsi" w:cstheme="minorHAnsi"/>
          <w:sz w:val="21"/>
          <w:szCs w:val="21"/>
          <w:lang w:val="en-US"/>
        </w:rPr>
        <w:t>-</w:t>
      </w:r>
      <w:r w:rsidRPr="00BC504C">
        <w:rPr>
          <w:rFonts w:asciiTheme="minorHAnsi" w:hAnsiTheme="minorHAnsi" w:cstheme="minorHAnsi"/>
          <w:sz w:val="21"/>
          <w:szCs w:val="21"/>
          <w:lang w:val="en-US"/>
        </w:rPr>
        <w:t>mail</w:t>
      </w:r>
      <w:r w:rsidRPr="00F573EF">
        <w:rPr>
          <w:rFonts w:asciiTheme="minorHAnsi" w:hAnsiTheme="minorHAnsi" w:cstheme="minorHAnsi"/>
          <w:sz w:val="21"/>
          <w:szCs w:val="21"/>
          <w:lang w:val="en-US"/>
        </w:rPr>
        <w:t xml:space="preserve">: </w:t>
      </w:r>
      <w:hyperlink r:id="rId7" w:history="1">
        <w:r w:rsidRPr="00BC504C">
          <w:rPr>
            <w:rStyle w:val="af0"/>
            <w:rFonts w:asciiTheme="minorHAnsi" w:hAnsiTheme="minorHAnsi" w:cstheme="minorHAnsi"/>
            <w:sz w:val="21"/>
            <w:szCs w:val="21"/>
            <w:lang w:val="en-US"/>
          </w:rPr>
          <w:t>conference</w:t>
        </w:r>
        <w:r w:rsidRPr="00F573EF">
          <w:rPr>
            <w:rStyle w:val="af0"/>
            <w:rFonts w:asciiTheme="minorHAnsi" w:hAnsiTheme="minorHAnsi" w:cstheme="minorHAnsi"/>
            <w:sz w:val="21"/>
            <w:szCs w:val="21"/>
            <w:lang w:val="en-US"/>
          </w:rPr>
          <w:t>@</w:t>
        </w:r>
        <w:r w:rsidRPr="00BC504C">
          <w:rPr>
            <w:rStyle w:val="af0"/>
            <w:rFonts w:asciiTheme="minorHAnsi" w:hAnsiTheme="minorHAnsi" w:cstheme="minorHAnsi"/>
            <w:sz w:val="21"/>
            <w:szCs w:val="21"/>
            <w:lang w:val="en-US"/>
          </w:rPr>
          <w:t>telesputnik</w:t>
        </w:r>
        <w:r w:rsidRPr="00F573EF">
          <w:rPr>
            <w:rStyle w:val="af0"/>
            <w:rFonts w:asciiTheme="minorHAnsi" w:hAnsiTheme="minorHAnsi" w:cstheme="minorHAnsi"/>
            <w:sz w:val="21"/>
            <w:szCs w:val="21"/>
            <w:lang w:val="en-US"/>
          </w:rPr>
          <w:t>.</w:t>
        </w:r>
        <w:r w:rsidRPr="00BC504C">
          <w:rPr>
            <w:rStyle w:val="af0"/>
            <w:rFonts w:asciiTheme="minorHAnsi" w:hAnsiTheme="minorHAnsi" w:cstheme="minorHAnsi"/>
            <w:sz w:val="21"/>
            <w:szCs w:val="21"/>
            <w:lang w:val="en-US"/>
          </w:rPr>
          <w:t>ru</w:t>
        </w:r>
      </w:hyperlink>
    </w:p>
    <w:p w:rsidR="00AF686E" w:rsidRPr="00BC504C" w:rsidRDefault="00CF13D4" w:rsidP="00BC504C">
      <w:pPr>
        <w:pStyle w:val="ad"/>
        <w:ind w:left="708"/>
        <w:rPr>
          <w:rFonts w:asciiTheme="minorHAnsi" w:hAnsiTheme="minorHAnsi" w:cstheme="minorHAnsi"/>
          <w:iCs/>
          <w:sz w:val="21"/>
          <w:szCs w:val="21"/>
          <w:lang w:val="en-US"/>
        </w:rPr>
      </w:pPr>
      <w:hyperlink r:id="rId8" w:history="1">
        <w:r w:rsidR="00AF686E" w:rsidRPr="00BC504C">
          <w:rPr>
            <w:rStyle w:val="af0"/>
            <w:rFonts w:asciiTheme="minorHAnsi" w:hAnsiTheme="minorHAnsi" w:cstheme="minorHAnsi"/>
            <w:sz w:val="21"/>
            <w:szCs w:val="21"/>
            <w:lang w:val="en-US"/>
          </w:rPr>
          <w:t>4k.telesputnik.ru</w:t>
        </w:r>
      </w:hyperlink>
    </w:p>
    <w:p w:rsidR="00A05411" w:rsidRPr="00BC504C" w:rsidRDefault="00A05411" w:rsidP="00AF686E">
      <w:pPr>
        <w:rPr>
          <w:rFonts w:cstheme="minorHAnsi"/>
        </w:rPr>
      </w:pPr>
    </w:p>
    <w:sectPr w:rsidR="00A05411" w:rsidRPr="00BC504C" w:rsidSect="003561C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567" w:bottom="709" w:left="1276" w:header="567" w:footer="57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3D4" w:rsidRDefault="00CF13D4" w:rsidP="006326A7">
      <w:pPr>
        <w:spacing w:after="0" w:line="240" w:lineRule="auto"/>
      </w:pPr>
      <w:r>
        <w:separator/>
      </w:r>
    </w:p>
  </w:endnote>
  <w:endnote w:type="continuationSeparator" w:id="0">
    <w:p w:rsidR="00CF13D4" w:rsidRDefault="00CF13D4" w:rsidP="00632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30" w:type="dxa"/>
      <w:tblLook w:val="04A0" w:firstRow="1" w:lastRow="0" w:firstColumn="1" w:lastColumn="0" w:noHBand="0" w:noVBand="1"/>
    </w:tblPr>
    <w:tblGrid>
      <w:gridCol w:w="8330"/>
    </w:tblGrid>
    <w:tr w:rsidR="00897857" w:rsidRPr="00524011" w:rsidTr="00F46217">
      <w:trPr>
        <w:trHeight w:val="223"/>
      </w:trPr>
      <w:tc>
        <w:tcPr>
          <w:tcW w:w="8330" w:type="dxa"/>
          <w:shd w:val="clear" w:color="auto" w:fill="auto"/>
          <w:vAlign w:val="center"/>
        </w:tcPr>
        <w:p w:rsidR="00897857" w:rsidRPr="00F46217" w:rsidRDefault="00897857" w:rsidP="00F46217">
          <w:pPr>
            <w:pStyle w:val="ad"/>
          </w:pPr>
        </w:p>
      </w:tc>
    </w:tr>
  </w:tbl>
  <w:p w:rsidR="00897857" w:rsidRDefault="00897857" w:rsidP="00082C7A">
    <w:pPr>
      <w:pStyle w:val="a5"/>
      <w:tabs>
        <w:tab w:val="clear" w:pos="4677"/>
        <w:tab w:val="clear" w:pos="9355"/>
        <w:tab w:val="left" w:pos="42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199" w:rsidRDefault="00E91199" w:rsidP="00E91199">
    <w:pPr>
      <w:pStyle w:val="a5"/>
      <w:pBdr>
        <w:bottom w:val="single" w:sz="12" w:space="1" w:color="auto"/>
      </w:pBdr>
      <w:rPr>
        <w:b/>
      </w:rPr>
    </w:pPr>
  </w:p>
  <w:p w:rsidR="00E91199" w:rsidRPr="00970257" w:rsidRDefault="00E91199" w:rsidP="00E91199">
    <w:pPr>
      <w:pStyle w:val="a5"/>
      <w:rPr>
        <w:b/>
      </w:rPr>
    </w:pPr>
    <w:r>
      <w:rPr>
        <w:noProof/>
        <w:lang w:eastAsia="ru-RU"/>
      </w:rPr>
      <w:drawing>
        <wp:anchor distT="0" distB="0" distL="114300" distR="114300" simplePos="0" relativeHeight="251666432" behindDoc="1" locked="0" layoutInCell="1" allowOverlap="1" wp14:anchorId="6167678A" wp14:editId="56FBFD29">
          <wp:simplePos x="0" y="0"/>
          <wp:positionH relativeFrom="column">
            <wp:posOffset>237490</wp:posOffset>
          </wp:positionH>
          <wp:positionV relativeFrom="paragraph">
            <wp:posOffset>118745</wp:posOffset>
          </wp:positionV>
          <wp:extent cx="742950" cy="516022"/>
          <wp:effectExtent l="0" t="0" r="0" b="0"/>
          <wp:wrapNone/>
          <wp:docPr id="4" name="Рисунок 4" descr="C:\Users\k.leshko\Downloads\logo_TricolorTV\logo_tricolor_color_vert_su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 descr="C:\Users\k.leshko\Downloads\logo_TricolorTV\logo_tricolor_color_vert_su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516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 xml:space="preserve">     </w:t>
    </w:r>
    <w:proofErr w:type="spellStart"/>
    <w:r w:rsidRPr="009B1E03">
      <w:rPr>
        <w:b/>
      </w:rPr>
      <w:t>Соорганизатор</w:t>
    </w:r>
    <w:proofErr w:type="spellEnd"/>
    <w:r>
      <w:rPr>
        <w:b/>
      </w:rPr>
      <w:t xml:space="preserve">                                              </w:t>
    </w:r>
    <w:r w:rsidRPr="009B1E03">
      <w:rPr>
        <w:b/>
      </w:rPr>
      <w:t>Партнер</w:t>
    </w:r>
    <w:r>
      <w:rPr>
        <w:b/>
      </w:rPr>
      <w:t xml:space="preserve">ы                                                        Технический партнер                              </w:t>
    </w:r>
  </w:p>
  <w:p w:rsidR="009B1E03" w:rsidRPr="00E91199" w:rsidRDefault="00E91199" w:rsidP="00E91199">
    <w:pPr>
      <w:pStyle w:val="a5"/>
    </w:pPr>
    <w:r>
      <w:rPr>
        <w:noProof/>
        <w:lang w:eastAsia="ru-RU"/>
      </w:rPr>
      <w:drawing>
        <wp:anchor distT="0" distB="0" distL="114300" distR="114300" simplePos="0" relativeHeight="251668480" behindDoc="1" locked="0" layoutInCell="1" allowOverlap="1" wp14:anchorId="1C2BFA8B" wp14:editId="5E376882">
          <wp:simplePos x="0" y="0"/>
          <wp:positionH relativeFrom="column">
            <wp:posOffset>2256790</wp:posOffset>
          </wp:positionH>
          <wp:positionV relativeFrom="paragraph">
            <wp:posOffset>121285</wp:posOffset>
          </wp:positionV>
          <wp:extent cx="820216" cy="189865"/>
          <wp:effectExtent l="0" t="0" r="0" b="635"/>
          <wp:wrapNone/>
          <wp:docPr id="5" name="Рисунок 5" descr="GS-Gro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GS-Grou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216" cy="189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79EA">
      <w:rPr>
        <w:b/>
        <w:noProof/>
        <w:lang w:eastAsia="ru-RU"/>
      </w:rPr>
      <w:drawing>
        <wp:anchor distT="0" distB="0" distL="114300" distR="114300" simplePos="0" relativeHeight="251669504" behindDoc="0" locked="0" layoutInCell="1" allowOverlap="1" wp14:anchorId="0EB11E0B" wp14:editId="3BDA452B">
          <wp:simplePos x="0" y="0"/>
          <wp:positionH relativeFrom="margin">
            <wp:posOffset>3166745</wp:posOffset>
          </wp:positionH>
          <wp:positionV relativeFrom="paragraph">
            <wp:posOffset>60960</wp:posOffset>
          </wp:positionV>
          <wp:extent cx="533400" cy="372924"/>
          <wp:effectExtent l="0" t="0" r="0" b="8255"/>
          <wp:wrapNone/>
          <wp:docPr id="2" name="Рисунок 2" descr="C:\Users\k.leshko\Desktop\SES_Logo_BL_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.leshko\Desktop\SES_Logo_BL_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3729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ru-RU"/>
      </w:rPr>
      <w:drawing>
        <wp:anchor distT="0" distB="0" distL="114300" distR="114300" simplePos="0" relativeHeight="251671552" behindDoc="1" locked="0" layoutInCell="1" allowOverlap="1" wp14:anchorId="3F9C4CCD" wp14:editId="6A3B2791">
          <wp:simplePos x="0" y="0"/>
          <wp:positionH relativeFrom="margin">
            <wp:posOffset>3799840</wp:posOffset>
          </wp:positionH>
          <wp:positionV relativeFrom="paragraph">
            <wp:posOffset>64135</wp:posOffset>
          </wp:positionV>
          <wp:extent cx="333375" cy="333375"/>
          <wp:effectExtent l="0" t="0" r="9525" b="9525"/>
          <wp:wrapSquare wrapText="bothSides"/>
          <wp:docPr id="12" name="Рисунок 12" descr="C:\Users\k.leshko\Desktop\Лешко К\Конференция 4К\Дизайн\Логотипы\Huawei векторный\logo 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.leshko\Desktop\Лешко К\Конференция 4К\Дизайн\Логотипы\Huawei векторный\logo vertica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70528" behindDoc="0" locked="0" layoutInCell="1" allowOverlap="1" wp14:anchorId="7A69D05F" wp14:editId="486BBF87">
          <wp:simplePos x="0" y="0"/>
          <wp:positionH relativeFrom="column">
            <wp:posOffset>4980940</wp:posOffset>
          </wp:positionH>
          <wp:positionV relativeFrom="paragraph">
            <wp:posOffset>69850</wp:posOffset>
          </wp:positionV>
          <wp:extent cx="1091565" cy="193040"/>
          <wp:effectExtent l="0" t="0" r="0" b="0"/>
          <wp:wrapSquare wrapText="bothSides"/>
          <wp:docPr id="7" name="Рисунок 7" descr="C:\Users\k.leshko\Desktop\Лешко К\Конференция 4К\Дизайн\Логотипы\Sony\SONY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.leshko\Desktop\Лешко К\Конференция 4К\Дизайн\Логотипы\Sony\SONY_Black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19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7456" behindDoc="1" locked="0" layoutInCell="1" allowOverlap="1" wp14:anchorId="689F70FD" wp14:editId="47BE76AC">
          <wp:simplePos x="0" y="0"/>
          <wp:positionH relativeFrom="column">
            <wp:posOffset>1541780</wp:posOffset>
          </wp:positionH>
          <wp:positionV relativeFrom="paragraph">
            <wp:posOffset>48260</wp:posOffset>
          </wp:positionV>
          <wp:extent cx="600075" cy="387175"/>
          <wp:effectExtent l="0" t="0" r="0" b="0"/>
          <wp:wrapNone/>
          <wp:docPr id="8" name="Рисунок 8" descr="C:\Users\k.leshko\Desktop\Лешко К\Конференция 4К\Рабдок\1TVCH_Logo_R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 descr="C:\Users\k.leshko\Desktop\Лешко К\Конференция 4К\Рабдок\1TVCH_Logo_RUS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38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4B63" w:rsidRPr="00E9119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3D4" w:rsidRDefault="00CF13D4" w:rsidP="006326A7">
      <w:pPr>
        <w:spacing w:after="0" w:line="240" w:lineRule="auto"/>
      </w:pPr>
      <w:r>
        <w:separator/>
      </w:r>
    </w:p>
  </w:footnote>
  <w:footnote w:type="continuationSeparator" w:id="0">
    <w:p w:rsidR="00CF13D4" w:rsidRDefault="00CF13D4" w:rsidP="00632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079" w:type="dxa"/>
      <w:tblInd w:w="2235" w:type="dxa"/>
      <w:tblLook w:val="04A0" w:firstRow="1" w:lastRow="0" w:firstColumn="1" w:lastColumn="0" w:noHBand="0" w:noVBand="1"/>
    </w:tblPr>
    <w:tblGrid>
      <w:gridCol w:w="6662"/>
      <w:gridCol w:w="1417"/>
    </w:tblGrid>
    <w:tr w:rsidR="00897857" w:rsidRPr="00524011" w:rsidTr="00F46217">
      <w:trPr>
        <w:trHeight w:val="223"/>
      </w:trPr>
      <w:tc>
        <w:tcPr>
          <w:tcW w:w="6662" w:type="dxa"/>
          <w:shd w:val="clear" w:color="auto" w:fill="auto"/>
          <w:vAlign w:val="center"/>
        </w:tcPr>
        <w:p w:rsidR="00897857" w:rsidRPr="00615A9E" w:rsidRDefault="00897857" w:rsidP="00F46217">
          <w:pPr>
            <w:pStyle w:val="ad"/>
            <w:rPr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5680" behindDoc="1" locked="0" layoutInCell="1" allowOverlap="1" wp14:anchorId="02A2A535" wp14:editId="34A8A398">
                <wp:simplePos x="715992" y="621102"/>
                <wp:positionH relativeFrom="page">
                  <wp:posOffset>-1331595</wp:posOffset>
                </wp:positionH>
                <wp:positionV relativeFrom="page">
                  <wp:posOffset>-281940</wp:posOffset>
                </wp:positionV>
                <wp:extent cx="2090420" cy="703580"/>
                <wp:effectExtent l="0" t="0" r="5080" b="1270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2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0420" cy="703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417" w:type="dxa"/>
          <w:shd w:val="clear" w:color="auto" w:fill="auto"/>
          <w:vAlign w:val="center"/>
        </w:tcPr>
        <w:p w:rsidR="00897857" w:rsidRPr="00F46217" w:rsidRDefault="00897857" w:rsidP="00F46217">
          <w:pPr>
            <w:pStyle w:val="a3"/>
            <w:jc w:val="right"/>
            <w:rPr>
              <w:sz w:val="18"/>
              <w:szCs w:val="18"/>
            </w:rPr>
          </w:pPr>
        </w:p>
      </w:tc>
    </w:tr>
    <w:tr w:rsidR="00897857" w:rsidRPr="00524011" w:rsidTr="00F46217">
      <w:trPr>
        <w:trHeight w:val="223"/>
      </w:trPr>
      <w:tc>
        <w:tcPr>
          <w:tcW w:w="6662" w:type="dxa"/>
          <w:shd w:val="clear" w:color="auto" w:fill="auto"/>
          <w:vAlign w:val="center"/>
        </w:tcPr>
        <w:p w:rsidR="00897857" w:rsidRPr="00FE1F43" w:rsidRDefault="00897857" w:rsidP="00F46217">
          <w:pPr>
            <w:pStyle w:val="ad"/>
          </w:pPr>
        </w:p>
      </w:tc>
      <w:tc>
        <w:tcPr>
          <w:tcW w:w="1417" w:type="dxa"/>
          <w:shd w:val="clear" w:color="auto" w:fill="auto"/>
          <w:vAlign w:val="center"/>
        </w:tcPr>
        <w:p w:rsidR="00897857" w:rsidRPr="00FE1F43" w:rsidRDefault="00897857" w:rsidP="00F46217">
          <w:pPr>
            <w:pStyle w:val="ae"/>
          </w:pPr>
        </w:p>
      </w:tc>
    </w:tr>
  </w:tbl>
  <w:p w:rsidR="00897857" w:rsidRDefault="008978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99A" w:rsidRDefault="00D4199A">
    <w:pPr>
      <w:pStyle w:val="a3"/>
    </w:pPr>
    <w:r>
      <w:rPr>
        <w:noProof/>
        <w:lang w:eastAsia="ru-RU"/>
      </w:rPr>
      <w:drawing>
        <wp:anchor distT="0" distB="0" distL="114300" distR="114300" simplePos="0" relativeHeight="251664384" behindDoc="1" locked="0" layoutInCell="1" allowOverlap="1" wp14:anchorId="45F00AB3" wp14:editId="24D74295">
          <wp:simplePos x="0" y="0"/>
          <wp:positionH relativeFrom="margin">
            <wp:align>left</wp:align>
          </wp:positionH>
          <wp:positionV relativeFrom="page">
            <wp:align>top</wp:align>
          </wp:positionV>
          <wp:extent cx="2091055" cy="704130"/>
          <wp:effectExtent l="0" t="0" r="4445" b="127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055" cy="704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13FEA"/>
    <w:multiLevelType w:val="hybridMultilevel"/>
    <w:tmpl w:val="4830BCE4"/>
    <w:lvl w:ilvl="0" w:tplc="EEBC2D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3E60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BAEC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47C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9057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8615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5C4F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80DA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10A6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B34B47"/>
    <w:multiLevelType w:val="hybridMultilevel"/>
    <w:tmpl w:val="727A1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E6BCA"/>
    <w:multiLevelType w:val="hybridMultilevel"/>
    <w:tmpl w:val="D30AC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C61C9"/>
    <w:multiLevelType w:val="hybridMultilevel"/>
    <w:tmpl w:val="3AD45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14AE3"/>
    <w:multiLevelType w:val="hybridMultilevel"/>
    <w:tmpl w:val="5A341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854C0"/>
    <w:multiLevelType w:val="hybridMultilevel"/>
    <w:tmpl w:val="0D3E4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D856A6"/>
    <w:multiLevelType w:val="hybridMultilevel"/>
    <w:tmpl w:val="F1CE1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3005B"/>
    <w:multiLevelType w:val="hybridMultilevel"/>
    <w:tmpl w:val="80CED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0116E1"/>
    <w:multiLevelType w:val="hybridMultilevel"/>
    <w:tmpl w:val="D0BE977E"/>
    <w:lvl w:ilvl="0" w:tplc="4C581E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104D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D623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B650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8C56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10E8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8879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1C57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5624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185BB2"/>
    <w:multiLevelType w:val="hybridMultilevel"/>
    <w:tmpl w:val="083E7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FA217B"/>
    <w:multiLevelType w:val="hybridMultilevel"/>
    <w:tmpl w:val="63BED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3D02B8"/>
    <w:multiLevelType w:val="hybridMultilevel"/>
    <w:tmpl w:val="D3FE6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4F2FA4"/>
    <w:multiLevelType w:val="hybridMultilevel"/>
    <w:tmpl w:val="CD4EC4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A962232"/>
    <w:multiLevelType w:val="hybridMultilevel"/>
    <w:tmpl w:val="3D0E8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2D267E"/>
    <w:multiLevelType w:val="hybridMultilevel"/>
    <w:tmpl w:val="EE083C78"/>
    <w:lvl w:ilvl="0" w:tplc="203E6D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CC42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760A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2A6B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6E82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16DC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D20A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6E07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04C6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940B85"/>
    <w:multiLevelType w:val="hybridMultilevel"/>
    <w:tmpl w:val="3B1CE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69243D"/>
    <w:multiLevelType w:val="hybridMultilevel"/>
    <w:tmpl w:val="BCB8658A"/>
    <w:lvl w:ilvl="0" w:tplc="380C9B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9"/>
  </w:num>
  <w:num w:numId="8">
    <w:abstractNumId w:val="11"/>
  </w:num>
  <w:num w:numId="9">
    <w:abstractNumId w:val="1"/>
  </w:num>
  <w:num w:numId="10">
    <w:abstractNumId w:val="4"/>
  </w:num>
  <w:num w:numId="11">
    <w:abstractNumId w:val="15"/>
  </w:num>
  <w:num w:numId="12">
    <w:abstractNumId w:val="13"/>
  </w:num>
  <w:num w:numId="13">
    <w:abstractNumId w:val="7"/>
  </w:num>
  <w:num w:numId="14">
    <w:abstractNumId w:val="5"/>
  </w:num>
  <w:num w:numId="15">
    <w:abstractNumId w:val="10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6A7"/>
    <w:rsid w:val="0002047F"/>
    <w:rsid w:val="0002496D"/>
    <w:rsid w:val="000561ED"/>
    <w:rsid w:val="000739F7"/>
    <w:rsid w:val="00075DC1"/>
    <w:rsid w:val="00082C7A"/>
    <w:rsid w:val="0009462B"/>
    <w:rsid w:val="000B1AA2"/>
    <w:rsid w:val="000B6A7F"/>
    <w:rsid w:val="000C17B4"/>
    <w:rsid w:val="000C430B"/>
    <w:rsid w:val="000D52DA"/>
    <w:rsid w:val="000D5CD8"/>
    <w:rsid w:val="000D618D"/>
    <w:rsid w:val="000D79EA"/>
    <w:rsid w:val="000F238A"/>
    <w:rsid w:val="00133CA0"/>
    <w:rsid w:val="00137B84"/>
    <w:rsid w:val="00156071"/>
    <w:rsid w:val="00161784"/>
    <w:rsid w:val="00163263"/>
    <w:rsid w:val="0017561D"/>
    <w:rsid w:val="001A3BD1"/>
    <w:rsid w:val="001A75BA"/>
    <w:rsid w:val="001E113C"/>
    <w:rsid w:val="001E1757"/>
    <w:rsid w:val="001E4D34"/>
    <w:rsid w:val="001F2761"/>
    <w:rsid w:val="00227FC1"/>
    <w:rsid w:val="00231BFB"/>
    <w:rsid w:val="00232730"/>
    <w:rsid w:val="00246944"/>
    <w:rsid w:val="00253D73"/>
    <w:rsid w:val="00254966"/>
    <w:rsid w:val="00263473"/>
    <w:rsid w:val="00274822"/>
    <w:rsid w:val="00274F2A"/>
    <w:rsid w:val="0027741D"/>
    <w:rsid w:val="002D4E37"/>
    <w:rsid w:val="002E2142"/>
    <w:rsid w:val="002F79C0"/>
    <w:rsid w:val="00322DE3"/>
    <w:rsid w:val="003402C2"/>
    <w:rsid w:val="00344276"/>
    <w:rsid w:val="003527A9"/>
    <w:rsid w:val="003561CD"/>
    <w:rsid w:val="00356360"/>
    <w:rsid w:val="00356971"/>
    <w:rsid w:val="00363B91"/>
    <w:rsid w:val="00364538"/>
    <w:rsid w:val="00373801"/>
    <w:rsid w:val="00380292"/>
    <w:rsid w:val="00390DA9"/>
    <w:rsid w:val="00392A2C"/>
    <w:rsid w:val="003A34B5"/>
    <w:rsid w:val="003A79D9"/>
    <w:rsid w:val="003C61C6"/>
    <w:rsid w:val="003D2723"/>
    <w:rsid w:val="003D55AA"/>
    <w:rsid w:val="003E26D8"/>
    <w:rsid w:val="003F0C43"/>
    <w:rsid w:val="003F33A4"/>
    <w:rsid w:val="003F420D"/>
    <w:rsid w:val="003F733A"/>
    <w:rsid w:val="00400E49"/>
    <w:rsid w:val="00405683"/>
    <w:rsid w:val="00442765"/>
    <w:rsid w:val="004502C2"/>
    <w:rsid w:val="004557D4"/>
    <w:rsid w:val="004667C1"/>
    <w:rsid w:val="00480D48"/>
    <w:rsid w:val="0049088F"/>
    <w:rsid w:val="004D1E4A"/>
    <w:rsid w:val="004E6748"/>
    <w:rsid w:val="004F6C89"/>
    <w:rsid w:val="004F7D33"/>
    <w:rsid w:val="005022AB"/>
    <w:rsid w:val="00512248"/>
    <w:rsid w:val="005204E6"/>
    <w:rsid w:val="00530D1A"/>
    <w:rsid w:val="00551784"/>
    <w:rsid w:val="005559CC"/>
    <w:rsid w:val="00586C53"/>
    <w:rsid w:val="005C2896"/>
    <w:rsid w:val="005F23A7"/>
    <w:rsid w:val="005F7EA0"/>
    <w:rsid w:val="0061060A"/>
    <w:rsid w:val="00615A9E"/>
    <w:rsid w:val="006326A7"/>
    <w:rsid w:val="006565AA"/>
    <w:rsid w:val="0067627B"/>
    <w:rsid w:val="006804CE"/>
    <w:rsid w:val="00681F72"/>
    <w:rsid w:val="006A3925"/>
    <w:rsid w:val="006A7D28"/>
    <w:rsid w:val="006E2441"/>
    <w:rsid w:val="00703839"/>
    <w:rsid w:val="00706703"/>
    <w:rsid w:val="0071504D"/>
    <w:rsid w:val="00723686"/>
    <w:rsid w:val="00724396"/>
    <w:rsid w:val="007259BA"/>
    <w:rsid w:val="007533B2"/>
    <w:rsid w:val="00775396"/>
    <w:rsid w:val="0077629D"/>
    <w:rsid w:val="007844E7"/>
    <w:rsid w:val="007867D5"/>
    <w:rsid w:val="00787862"/>
    <w:rsid w:val="007A4A89"/>
    <w:rsid w:val="007B0ABA"/>
    <w:rsid w:val="007C7924"/>
    <w:rsid w:val="007D4948"/>
    <w:rsid w:val="007D567C"/>
    <w:rsid w:val="007D5F1A"/>
    <w:rsid w:val="007E2AD7"/>
    <w:rsid w:val="007F19E0"/>
    <w:rsid w:val="007F7DEF"/>
    <w:rsid w:val="008016D4"/>
    <w:rsid w:val="0080374B"/>
    <w:rsid w:val="00814218"/>
    <w:rsid w:val="008159FA"/>
    <w:rsid w:val="00837190"/>
    <w:rsid w:val="008443C9"/>
    <w:rsid w:val="00847805"/>
    <w:rsid w:val="00866783"/>
    <w:rsid w:val="00873E88"/>
    <w:rsid w:val="00895CC3"/>
    <w:rsid w:val="00897857"/>
    <w:rsid w:val="008A1482"/>
    <w:rsid w:val="008A208A"/>
    <w:rsid w:val="008B58C1"/>
    <w:rsid w:val="008D6661"/>
    <w:rsid w:val="008F41E5"/>
    <w:rsid w:val="0090268D"/>
    <w:rsid w:val="00907989"/>
    <w:rsid w:val="00911EC5"/>
    <w:rsid w:val="009126AF"/>
    <w:rsid w:val="0091440C"/>
    <w:rsid w:val="009166EC"/>
    <w:rsid w:val="00917FD7"/>
    <w:rsid w:val="00925A70"/>
    <w:rsid w:val="009413A8"/>
    <w:rsid w:val="00954D48"/>
    <w:rsid w:val="009551C0"/>
    <w:rsid w:val="00966B49"/>
    <w:rsid w:val="00970257"/>
    <w:rsid w:val="00983D68"/>
    <w:rsid w:val="00991662"/>
    <w:rsid w:val="009A22EF"/>
    <w:rsid w:val="009B1E03"/>
    <w:rsid w:val="009B4E45"/>
    <w:rsid w:val="009B566A"/>
    <w:rsid w:val="009D5E9A"/>
    <w:rsid w:val="00A0001F"/>
    <w:rsid w:val="00A05411"/>
    <w:rsid w:val="00A163DB"/>
    <w:rsid w:val="00A17023"/>
    <w:rsid w:val="00A17562"/>
    <w:rsid w:val="00A23313"/>
    <w:rsid w:val="00A31012"/>
    <w:rsid w:val="00A41593"/>
    <w:rsid w:val="00A649D3"/>
    <w:rsid w:val="00A84D58"/>
    <w:rsid w:val="00A84F59"/>
    <w:rsid w:val="00AB2AF3"/>
    <w:rsid w:val="00AC28C1"/>
    <w:rsid w:val="00AE1326"/>
    <w:rsid w:val="00AE2D26"/>
    <w:rsid w:val="00AE5837"/>
    <w:rsid w:val="00AF686E"/>
    <w:rsid w:val="00B07EC2"/>
    <w:rsid w:val="00B2123E"/>
    <w:rsid w:val="00B21460"/>
    <w:rsid w:val="00B36B53"/>
    <w:rsid w:val="00B443DC"/>
    <w:rsid w:val="00B44A0E"/>
    <w:rsid w:val="00B46B72"/>
    <w:rsid w:val="00B75031"/>
    <w:rsid w:val="00BC504C"/>
    <w:rsid w:val="00BD690E"/>
    <w:rsid w:val="00BF4024"/>
    <w:rsid w:val="00C017A8"/>
    <w:rsid w:val="00C01916"/>
    <w:rsid w:val="00C33FE0"/>
    <w:rsid w:val="00C45C82"/>
    <w:rsid w:val="00C47E74"/>
    <w:rsid w:val="00C675B3"/>
    <w:rsid w:val="00C74959"/>
    <w:rsid w:val="00C77579"/>
    <w:rsid w:val="00C96ECF"/>
    <w:rsid w:val="00C9703C"/>
    <w:rsid w:val="00CB272C"/>
    <w:rsid w:val="00CB490F"/>
    <w:rsid w:val="00CD3FCA"/>
    <w:rsid w:val="00CE107A"/>
    <w:rsid w:val="00CF13D4"/>
    <w:rsid w:val="00CF4B63"/>
    <w:rsid w:val="00CF69E6"/>
    <w:rsid w:val="00D04A52"/>
    <w:rsid w:val="00D06985"/>
    <w:rsid w:val="00D15017"/>
    <w:rsid w:val="00D27386"/>
    <w:rsid w:val="00D4199A"/>
    <w:rsid w:val="00D44E80"/>
    <w:rsid w:val="00D477B6"/>
    <w:rsid w:val="00D47DCD"/>
    <w:rsid w:val="00D5011D"/>
    <w:rsid w:val="00D57CD3"/>
    <w:rsid w:val="00D64A25"/>
    <w:rsid w:val="00D66E71"/>
    <w:rsid w:val="00D75E99"/>
    <w:rsid w:val="00D86871"/>
    <w:rsid w:val="00D9116C"/>
    <w:rsid w:val="00DC0360"/>
    <w:rsid w:val="00DC15C1"/>
    <w:rsid w:val="00DD720E"/>
    <w:rsid w:val="00DE0F54"/>
    <w:rsid w:val="00DE10CF"/>
    <w:rsid w:val="00E07D5A"/>
    <w:rsid w:val="00E123A3"/>
    <w:rsid w:val="00E244C2"/>
    <w:rsid w:val="00E3014D"/>
    <w:rsid w:val="00E35CC5"/>
    <w:rsid w:val="00E63EA1"/>
    <w:rsid w:val="00E76C6E"/>
    <w:rsid w:val="00E83DB1"/>
    <w:rsid w:val="00E91199"/>
    <w:rsid w:val="00E92AEF"/>
    <w:rsid w:val="00EB422D"/>
    <w:rsid w:val="00EC3FE2"/>
    <w:rsid w:val="00EC41DD"/>
    <w:rsid w:val="00ED182B"/>
    <w:rsid w:val="00ED6BBB"/>
    <w:rsid w:val="00EE4564"/>
    <w:rsid w:val="00EE7D09"/>
    <w:rsid w:val="00EF2A30"/>
    <w:rsid w:val="00F07474"/>
    <w:rsid w:val="00F242B1"/>
    <w:rsid w:val="00F32F8A"/>
    <w:rsid w:val="00F3397C"/>
    <w:rsid w:val="00F40380"/>
    <w:rsid w:val="00F41931"/>
    <w:rsid w:val="00F43504"/>
    <w:rsid w:val="00F46217"/>
    <w:rsid w:val="00F5320E"/>
    <w:rsid w:val="00F565BC"/>
    <w:rsid w:val="00F573EF"/>
    <w:rsid w:val="00F61DF2"/>
    <w:rsid w:val="00F83CD9"/>
    <w:rsid w:val="00FB1044"/>
    <w:rsid w:val="00FD1C8E"/>
    <w:rsid w:val="00FD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B9FD92-8975-4B5F-B4A5-C2509D53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Textbody"/>
    <w:link w:val="10"/>
    <w:uiPriority w:val="9"/>
    <w:rsid w:val="00BC504C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Liberation Serif" w:eastAsia="Times New Roman" w:hAnsi="Liberation Serif" w:cs="Tahoma"/>
      <w:b/>
      <w:bCs/>
      <w:kern w:val="3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26A7"/>
  </w:style>
  <w:style w:type="paragraph" w:styleId="a5">
    <w:name w:val="footer"/>
    <w:basedOn w:val="a"/>
    <w:link w:val="a6"/>
    <w:uiPriority w:val="99"/>
    <w:unhideWhenUsed/>
    <w:rsid w:val="00632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26A7"/>
  </w:style>
  <w:style w:type="paragraph" w:styleId="a7">
    <w:name w:val="Balloon Text"/>
    <w:basedOn w:val="a"/>
    <w:link w:val="a8"/>
    <w:uiPriority w:val="99"/>
    <w:semiHidden/>
    <w:unhideWhenUsed/>
    <w:rsid w:val="00632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26A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32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DC15C1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DC15C1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DC15C1"/>
  </w:style>
  <w:style w:type="paragraph" w:styleId="ac">
    <w:name w:val="Normal (Web)"/>
    <w:basedOn w:val="a"/>
    <w:uiPriority w:val="99"/>
    <w:semiHidden/>
    <w:unhideWhenUsed/>
    <w:rsid w:val="00DC1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ижний колонтиутл (слева)"/>
    <w:basedOn w:val="a"/>
    <w:qFormat/>
    <w:rsid w:val="003F0C43"/>
    <w:pPr>
      <w:spacing w:after="0" w:line="240" w:lineRule="auto"/>
      <w:contextualSpacing/>
    </w:pPr>
    <w:rPr>
      <w:rFonts w:ascii="Calibri" w:eastAsia="Calibri" w:hAnsi="Calibri" w:cs="Times New Roman"/>
      <w:sz w:val="20"/>
      <w:lang w:eastAsia="ru-RU"/>
    </w:rPr>
  </w:style>
  <w:style w:type="paragraph" w:customStyle="1" w:styleId="ae">
    <w:name w:val="Нижний колонтитул (справа)"/>
    <w:basedOn w:val="a"/>
    <w:qFormat/>
    <w:rsid w:val="003F0C43"/>
    <w:pPr>
      <w:spacing w:after="0" w:line="240" w:lineRule="auto"/>
      <w:contextualSpacing/>
      <w:jc w:val="right"/>
    </w:pPr>
    <w:rPr>
      <w:rFonts w:ascii="Calibri" w:eastAsia="Calibri" w:hAnsi="Calibri" w:cs="Times New Roman"/>
      <w:sz w:val="20"/>
      <w:lang w:eastAsia="ru-RU"/>
    </w:rPr>
  </w:style>
  <w:style w:type="paragraph" w:customStyle="1" w:styleId="11">
    <w:name w:val="Обычный1"/>
    <w:rsid w:val="00F46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Сетка таблицы2"/>
    <w:rsid w:val="001F276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3402C2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2D4E37"/>
    <w:rPr>
      <w:color w:val="0000FF" w:themeColor="hyperlink"/>
      <w:u w:val="single"/>
    </w:rPr>
  </w:style>
  <w:style w:type="character" w:styleId="af1">
    <w:name w:val="Strong"/>
    <w:uiPriority w:val="22"/>
    <w:qFormat/>
    <w:rsid w:val="00AF686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C504C"/>
    <w:rPr>
      <w:rFonts w:ascii="Liberation Serif" w:eastAsia="Times New Roman" w:hAnsi="Liberation Serif" w:cs="Tahoma"/>
      <w:b/>
      <w:bCs/>
      <w:kern w:val="3"/>
      <w:sz w:val="48"/>
      <w:szCs w:val="48"/>
      <w:lang w:val="en-US"/>
    </w:rPr>
  </w:style>
  <w:style w:type="paragraph" w:customStyle="1" w:styleId="Textbody">
    <w:name w:val="Text body"/>
    <w:basedOn w:val="a"/>
    <w:rsid w:val="00BC504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k.telesputnik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ference@telesputnik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</Company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Лешко Константин Николаевич</dc:creator>
  <cp:lastModifiedBy>Лешко Константин Николаевич</cp:lastModifiedBy>
  <cp:revision>64</cp:revision>
  <cp:lastPrinted>2016-10-06T12:48:00Z</cp:lastPrinted>
  <dcterms:created xsi:type="dcterms:W3CDTF">2016-09-02T16:44:00Z</dcterms:created>
  <dcterms:modified xsi:type="dcterms:W3CDTF">2016-10-20T09:37:00Z</dcterms:modified>
</cp:coreProperties>
</file>